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A0F74" w14:textId="77777777" w:rsidR="00C01145" w:rsidRDefault="00C01145" w:rsidP="007071C6">
      <w:pPr>
        <w:pStyle w:val="CPE-Heading1"/>
        <w:spacing w:before="0" w:after="0"/>
        <w:rPr>
          <w:rFonts w:ascii="Arial" w:hAnsi="Arial" w:cs="Arial"/>
        </w:rPr>
      </w:pPr>
    </w:p>
    <w:p w14:paraId="497E0907" w14:textId="653155DD" w:rsidR="0094702E" w:rsidRDefault="005F0DFC" w:rsidP="0094702E">
      <w:pPr>
        <w:pStyle w:val="CPE-Heading1"/>
        <w:spacing w:before="0" w:after="0"/>
        <w:ind w:left="-567"/>
        <w:rPr>
          <w:rFonts w:ascii="Mokoko Medium" w:hAnsi="Mokoko Medium" w:cs="Mokoko Medium"/>
          <w:sz w:val="40"/>
          <w:szCs w:val="40"/>
        </w:rPr>
      </w:pPr>
      <w:r w:rsidRPr="008D4D12">
        <w:rPr>
          <w:rFonts w:ascii="Mokoko Medium" w:hAnsi="Mokoko Medium" w:cs="Mokoko Medium"/>
          <w:sz w:val="40"/>
          <w:szCs w:val="40"/>
        </w:rPr>
        <w:t xml:space="preserve">Deadline Tracker </w:t>
      </w:r>
      <w:r w:rsidR="0071493C">
        <w:rPr>
          <w:rFonts w:ascii="Mokoko Medium" w:hAnsi="Mokoko Medium" w:cs="Mokoko Medium"/>
          <w:sz w:val="40"/>
          <w:szCs w:val="40"/>
        </w:rPr>
        <w:t>August</w:t>
      </w:r>
      <w:r w:rsidR="0056260E">
        <w:rPr>
          <w:rFonts w:ascii="Mokoko Medium" w:hAnsi="Mokoko Medium" w:cs="Mokoko Medium"/>
          <w:sz w:val="40"/>
          <w:szCs w:val="40"/>
        </w:rPr>
        <w:t xml:space="preserve"> </w:t>
      </w:r>
      <w:r w:rsidRPr="008D4D12">
        <w:rPr>
          <w:rFonts w:ascii="Mokoko Medium" w:hAnsi="Mokoko Medium" w:cs="Mokoko Medium"/>
          <w:sz w:val="40"/>
          <w:szCs w:val="40"/>
        </w:rPr>
        <w:t>202</w:t>
      </w:r>
      <w:r w:rsidR="00234AE2">
        <w:rPr>
          <w:rFonts w:ascii="Mokoko Medium" w:hAnsi="Mokoko Medium" w:cs="Mokoko Medium"/>
          <w:sz w:val="40"/>
          <w:szCs w:val="40"/>
        </w:rPr>
        <w:t>6</w:t>
      </w:r>
    </w:p>
    <w:p w14:paraId="3766B69F" w14:textId="535CB5F9" w:rsidR="00F91AC0" w:rsidRPr="00F91AC0" w:rsidRDefault="0094702E" w:rsidP="00F91AC0">
      <w:pPr>
        <w:pStyle w:val="CPE-Heading1"/>
        <w:spacing w:before="0" w:after="0"/>
        <w:ind w:left="-567"/>
        <w:rPr>
          <w:sz w:val="20"/>
          <w:szCs w:val="24"/>
        </w:rPr>
      </w:pPr>
      <w:r w:rsidRPr="0094702E">
        <w:rPr>
          <w:sz w:val="20"/>
          <w:szCs w:val="24"/>
        </w:rPr>
        <w:t>If you are part of a pharmacy group or multiple, please liaise with your area managers/head office.</w:t>
      </w:r>
    </w:p>
    <w:p w14:paraId="0EFF0422" w14:textId="2B4B48BE" w:rsidR="00134713" w:rsidRDefault="00134713" w:rsidP="00134713">
      <w:pPr>
        <w:spacing w:before="0" w:after="240" w:line="308" w:lineRule="exact"/>
        <w:ind w:left="-426"/>
        <w:rPr>
          <w:rFonts w:ascii="Mokoko Medium" w:eastAsia="Arial" w:hAnsi="Mokoko Medium" w:cs="Mokoko Medium"/>
          <w:b/>
          <w:bCs/>
          <w:color w:val="FF662B"/>
          <w:kern w:val="2"/>
          <w:sz w:val="72"/>
          <w:szCs w:val="72"/>
          <w14:ligatures w14:val="standardContextual"/>
        </w:rPr>
      </w:pPr>
      <w:r>
        <w:rPr>
          <w:noProof/>
        </w:rPr>
        <mc:AlternateContent>
          <mc:Choice Requires="wpg">
            <w:drawing>
              <wp:anchor distT="0" distB="0" distL="114300" distR="114300" simplePos="0" relativeHeight="251668480" behindDoc="0" locked="0" layoutInCell="1" allowOverlap="1" wp14:anchorId="493877D4" wp14:editId="7877E9A5">
                <wp:simplePos x="0" y="0"/>
                <wp:positionH relativeFrom="column">
                  <wp:posOffset>-286385</wp:posOffset>
                </wp:positionH>
                <wp:positionV relativeFrom="paragraph">
                  <wp:posOffset>231775</wp:posOffset>
                </wp:positionV>
                <wp:extent cx="463550" cy="443230"/>
                <wp:effectExtent l="0" t="0" r="12700" b="13970"/>
                <wp:wrapNone/>
                <wp:docPr id="1801240354" name="Group 9"/>
                <wp:cNvGraphicFramePr/>
                <a:graphic xmlns:a="http://schemas.openxmlformats.org/drawingml/2006/main">
                  <a:graphicData uri="http://schemas.microsoft.com/office/word/2010/wordprocessingGroup">
                    <wpg:wgp>
                      <wpg:cNvGrpSpPr/>
                      <wpg:grpSpPr>
                        <a:xfrm>
                          <a:off x="0" y="0"/>
                          <a:ext cx="463550" cy="443230"/>
                          <a:chOff x="0" y="0"/>
                          <a:chExt cx="463550" cy="443230"/>
                        </a:xfrm>
                      </wpg:grpSpPr>
                      <wps:wsp>
                        <wps:cNvPr id="1911568167" name="Text Box 54"/>
                        <wps:cNvSpPr txBox="1">
                          <a:spLocks noChangeArrowheads="1"/>
                        </wps:cNvSpPr>
                        <wps:spPr bwMode="auto">
                          <a:xfrm>
                            <a:off x="0" y="11538"/>
                            <a:ext cx="463550" cy="420370"/>
                          </a:xfrm>
                          <a:prstGeom prst="rect">
                            <a:avLst/>
                          </a:prstGeom>
                          <a:solidFill>
                            <a:srgbClr val="F26E3E"/>
                          </a:solidFill>
                          <a:ln w="9525">
                            <a:solidFill>
                              <a:sysClr val="window" lastClr="FFFFFF"/>
                            </a:solidFill>
                            <a:miter lim="800000"/>
                            <a:headEnd/>
                            <a:tailEnd/>
                          </a:ln>
                        </wps:spPr>
                        <wps:txbx>
                          <w:txbxContent>
                            <w:p w14:paraId="1659D2F7" w14:textId="77777777" w:rsidR="00134713" w:rsidRDefault="00134713" w:rsidP="00134713">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2008824633" name="Graphic 10" descr="Alarm clock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53" y="0"/>
                            <a:ext cx="443230" cy="44323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93877D4" id="Group 9" o:spid="_x0000_s1026" style="position:absolute;left:0;text-align:left;margin-left:-22.55pt;margin-top:18.25pt;width:36.5pt;height:34.9pt;z-index:251668480" coordsize="463550,4432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">
                <v:shapetype id="_x0000_t202" coordsize="21600,21600" o:spt="202" path="m,l,21600r21600,l21600,xe">
                  <v:stroke joinstyle="miter"/>
                  <v:path gradientshapeok="t" o:connecttype="rect"/>
                </v:shapetype>
                <v:shape id="_x0000_s1027" type="#_x0000_t202" style="position:absolute;top:11538;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" fillcolor="#f26e3e" strokecolor="window">
                  <v:textbox>
                    <w:txbxContent>
                      <w:p w14:paraId="1659D2F7" w14:textId="77777777" w:rsidR="00134713" w:rsidRDefault="00134713" w:rsidP="00134713">
                        <w:pPr>
                          <w:rPr>
                            <w:sz w:val="10"/>
                            <w:szCs w:val="10"/>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8" type="#_x0000_t75" alt="Alarm clock with solid fill" style="position:absolute;left:8653;width:443230;height:443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">
                  <v:imagedata r:id="rId13" o:title="Alarm clock with solid fill"/>
                </v:shape>
              </v:group>
            </w:pict>
          </mc:Fallback>
        </mc:AlternateContent>
      </w:r>
      <w:r>
        <w:rPr>
          <w:rFonts w:ascii="Mokoko Medium" w:eastAsia="Arial" w:hAnsi="Mokoko Medium" w:cs="Mokoko Medium"/>
          <w:b/>
          <w:bCs/>
          <w:color w:val="FF662B"/>
          <w:kern w:val="2"/>
          <w:sz w:val="28"/>
          <w:szCs w:val="28"/>
          <w14:ligatures w14:val="standardContextual"/>
        </w:rPr>
        <w:t xml:space="preserve">Do Now </w:t>
      </w:r>
    </w:p>
    <w:tbl>
      <w:tblPr>
        <w:tblW w:w="10973"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67"/>
        <w:gridCol w:w="1193"/>
        <w:gridCol w:w="6521"/>
        <w:gridCol w:w="992"/>
      </w:tblGrid>
      <w:tr w:rsidR="00134713" w14:paraId="52ED306C" w14:textId="77777777" w:rsidTr="008C2411">
        <w:trPr>
          <w:trHeight w:val="284"/>
        </w:trPr>
        <w:tc>
          <w:tcPr>
            <w:tcW w:w="2267" w:type="dxa"/>
            <w:tcBorders>
              <w:top w:val="single" w:sz="4" w:space="0" w:color="000000"/>
              <w:left w:val="single" w:sz="4" w:space="0" w:color="000000"/>
              <w:bottom w:val="single" w:sz="4" w:space="0" w:color="auto"/>
              <w:right w:val="single" w:sz="4" w:space="0" w:color="000000"/>
            </w:tcBorders>
            <w:shd w:val="clear" w:color="auto" w:fill="F26E3E"/>
          </w:tcPr>
          <w:p w14:paraId="684E3AE1" w14:textId="77777777" w:rsidR="00134713" w:rsidRDefault="00134713">
            <w:pPr>
              <w:widowControl w:val="0"/>
              <w:autoSpaceDE w:val="0"/>
              <w:autoSpaceDN w:val="0"/>
              <w:spacing w:before="0" w:after="0" w:line="292" w:lineRule="exact"/>
              <w:ind w:left="93"/>
              <w:rPr>
                <w:rFonts w:eastAsia="Calibri Light" w:cs="Arial"/>
                <w:b/>
                <w:bCs/>
                <w:color w:val="FFFFFF"/>
                <w:sz w:val="20"/>
                <w:szCs w:val="20"/>
                <w:lang w:val="en-US"/>
                <w14:ligatures w14:val="standardContextual"/>
              </w:rPr>
            </w:pPr>
            <w:bookmarkStart w:id="0" w:name="_Hlk193103909"/>
          </w:p>
        </w:tc>
        <w:tc>
          <w:tcPr>
            <w:tcW w:w="1193" w:type="dxa"/>
            <w:tcBorders>
              <w:top w:val="single" w:sz="4" w:space="0" w:color="000000"/>
              <w:left w:val="single" w:sz="4" w:space="0" w:color="000000"/>
              <w:bottom w:val="single" w:sz="4" w:space="0" w:color="auto"/>
              <w:right w:val="single" w:sz="4" w:space="0" w:color="000000"/>
            </w:tcBorders>
            <w:shd w:val="clear" w:color="auto" w:fill="F26E3E"/>
            <w:hideMark/>
          </w:tcPr>
          <w:p w14:paraId="1C35C23A" w14:textId="77777777" w:rsidR="00134713" w:rsidRDefault="00134713">
            <w:pPr>
              <w:widowControl w:val="0"/>
              <w:autoSpaceDE w:val="0"/>
              <w:autoSpaceDN w:val="0"/>
              <w:spacing w:before="0" w:after="0" w:line="292" w:lineRule="exact"/>
              <w:rPr>
                <w:rFonts w:eastAsia="Calibri Light" w:cs="Arial"/>
                <w:b/>
                <w:bCs/>
                <w:color w:val="FFFFFF"/>
                <w:sz w:val="20"/>
                <w:szCs w:val="20"/>
                <w:lang w:val="en-US"/>
                <w14:ligatures w14:val="standardContextual"/>
              </w:rPr>
            </w:pPr>
            <w:r>
              <w:rPr>
                <w:rFonts w:eastAsia="Calibri Light" w:cs="Arial"/>
                <w:b/>
                <w:bCs/>
                <w:color w:val="FFFFFF"/>
                <w:sz w:val="20"/>
                <w:szCs w:val="20"/>
                <w:lang w:val="en-US"/>
                <w14:ligatures w14:val="standardContextual"/>
              </w:rPr>
              <w:t>Deadline</w:t>
            </w:r>
          </w:p>
        </w:tc>
        <w:tc>
          <w:tcPr>
            <w:tcW w:w="6521" w:type="dxa"/>
            <w:tcBorders>
              <w:top w:val="single" w:sz="4" w:space="0" w:color="000000"/>
              <w:left w:val="single" w:sz="4" w:space="0" w:color="000000"/>
              <w:bottom w:val="single" w:sz="4" w:space="0" w:color="auto"/>
              <w:right w:val="single" w:sz="4" w:space="0" w:color="000000"/>
            </w:tcBorders>
            <w:shd w:val="clear" w:color="auto" w:fill="F26E3E"/>
            <w:hideMark/>
          </w:tcPr>
          <w:p w14:paraId="5568E18B" w14:textId="77777777" w:rsidR="00134713" w:rsidRDefault="00134713">
            <w:pPr>
              <w:widowControl w:val="0"/>
              <w:autoSpaceDE w:val="0"/>
              <w:autoSpaceDN w:val="0"/>
              <w:spacing w:before="0" w:after="0" w:line="292" w:lineRule="exact"/>
              <w:rPr>
                <w:rFonts w:eastAsia="Calibri Light" w:cs="Arial"/>
                <w:b/>
                <w:bCs/>
                <w:color w:val="FFFFFF"/>
                <w:sz w:val="20"/>
                <w:szCs w:val="20"/>
                <w:lang w:val="en-US"/>
                <w14:ligatures w14:val="standardContextual"/>
              </w:rPr>
            </w:pPr>
            <w:r>
              <w:rPr>
                <w:rFonts w:eastAsia="Calibri Light" w:cs="Arial"/>
                <w:b/>
                <w:bCs/>
                <w:color w:val="FFFFFF"/>
                <w:sz w:val="20"/>
                <w:szCs w:val="20"/>
                <w:lang w:val="en-US"/>
                <w14:ligatures w14:val="standardContextual"/>
              </w:rPr>
              <w:t>Action and links</w:t>
            </w:r>
          </w:p>
        </w:tc>
        <w:tc>
          <w:tcPr>
            <w:tcW w:w="992" w:type="dxa"/>
            <w:tcBorders>
              <w:top w:val="single" w:sz="4" w:space="0" w:color="000000"/>
              <w:left w:val="single" w:sz="4" w:space="0" w:color="000000"/>
              <w:bottom w:val="single" w:sz="4" w:space="0" w:color="auto"/>
              <w:right w:val="single" w:sz="4" w:space="0" w:color="000000"/>
            </w:tcBorders>
            <w:shd w:val="clear" w:color="auto" w:fill="F26E3E"/>
            <w:hideMark/>
          </w:tcPr>
          <w:p w14:paraId="33A16D5C" w14:textId="77777777" w:rsidR="00134713" w:rsidRDefault="00134713">
            <w:pPr>
              <w:widowControl w:val="0"/>
              <w:autoSpaceDE w:val="0"/>
              <w:autoSpaceDN w:val="0"/>
              <w:spacing w:before="0" w:after="0" w:line="292" w:lineRule="exact"/>
              <w:rPr>
                <w:rFonts w:eastAsia="Calibri Light" w:cs="Arial"/>
                <w:color w:val="FFFFFF"/>
                <w:sz w:val="20"/>
                <w:szCs w:val="20"/>
                <w:lang w:val="en-US"/>
                <w14:ligatures w14:val="standardContextual"/>
              </w:rPr>
            </w:pPr>
            <w:r>
              <w:rPr>
                <w:rFonts w:eastAsia="Calibri Light" w:cs="Arial"/>
                <w:color w:val="FFFFFF"/>
                <w:sz w:val="20"/>
                <w:szCs w:val="20"/>
                <w:lang w:val="en-US"/>
                <w14:ligatures w14:val="standardContextual"/>
              </w:rPr>
              <w:t xml:space="preserve">Tick </w:t>
            </w:r>
          </w:p>
        </w:tc>
      </w:tr>
      <w:tr w:rsidR="0071493C" w14:paraId="19185069" w14:textId="77777777" w:rsidTr="0031426D">
        <w:trPr>
          <w:trHeight w:val="867"/>
        </w:trPr>
        <w:tc>
          <w:tcPr>
            <w:tcW w:w="2267" w:type="dxa"/>
            <w:tcBorders>
              <w:top w:val="single" w:sz="4" w:space="0" w:color="auto"/>
              <w:left w:val="single" w:sz="4" w:space="0" w:color="auto"/>
              <w:bottom w:val="single" w:sz="4" w:space="0" w:color="auto"/>
              <w:right w:val="single" w:sz="4" w:space="0" w:color="auto"/>
            </w:tcBorders>
          </w:tcPr>
          <w:p w14:paraId="6DA82A04" w14:textId="31E5C2BE" w:rsidR="0071493C" w:rsidRDefault="00B646CC" w:rsidP="00A45E39">
            <w:pPr>
              <w:spacing w:before="0" w:after="240" w:line="308" w:lineRule="exact"/>
              <w:rPr>
                <w:rFonts w:cs="Arial"/>
                <w:b/>
                <w:bCs/>
                <w:color w:val="0072CE" w:themeColor="text1"/>
                <w:sz w:val="20"/>
                <w:szCs w:val="20"/>
              </w:rPr>
            </w:pPr>
            <w:r w:rsidRPr="00B646CC">
              <w:rPr>
                <w:rFonts w:cs="Arial"/>
                <w:b/>
                <w:bCs/>
                <w:color w:val="0072CE" w:themeColor="text1"/>
                <w:sz w:val="20"/>
                <w:szCs w:val="20"/>
              </w:rPr>
              <w:t>Flu &amp; COVID-19 Vaccination Service – Register for Winter 2026/27</w:t>
            </w:r>
          </w:p>
        </w:tc>
        <w:tc>
          <w:tcPr>
            <w:tcW w:w="1193" w:type="dxa"/>
            <w:tcBorders>
              <w:top w:val="single" w:sz="4" w:space="0" w:color="auto"/>
              <w:left w:val="single" w:sz="4" w:space="0" w:color="auto"/>
              <w:bottom w:val="single" w:sz="4" w:space="0" w:color="auto"/>
              <w:right w:val="single" w:sz="4" w:space="0" w:color="auto"/>
            </w:tcBorders>
          </w:tcPr>
          <w:p w14:paraId="6760D9A1" w14:textId="420E09FA" w:rsidR="0071493C" w:rsidRDefault="00A95418" w:rsidP="00A45E39">
            <w:pPr>
              <w:spacing w:before="0" w:after="0" w:line="240" w:lineRule="auto"/>
              <w:rPr>
                <w:rFonts w:cs="Arial"/>
                <w:b/>
                <w:bCs/>
                <w:color w:val="0073CF"/>
                <w:sz w:val="20"/>
                <w:szCs w:val="20"/>
              </w:rPr>
            </w:pPr>
            <w:r w:rsidRPr="00A95418">
              <w:rPr>
                <w:rFonts w:cs="Arial"/>
                <w:b/>
                <w:bCs/>
                <w:color w:val="0073CF"/>
                <w:sz w:val="20"/>
                <w:szCs w:val="20"/>
              </w:rPr>
              <w:t>11:59pm on 31</w:t>
            </w:r>
            <w:r w:rsidRPr="00A95418">
              <w:rPr>
                <w:rFonts w:cs="Arial"/>
                <w:b/>
                <w:bCs/>
                <w:color w:val="0073CF"/>
                <w:sz w:val="20"/>
                <w:szCs w:val="20"/>
                <w:vertAlign w:val="superscript"/>
              </w:rPr>
              <w:t>st</w:t>
            </w:r>
            <w:r w:rsidRPr="00A95418">
              <w:rPr>
                <w:rFonts w:cs="Arial"/>
                <w:b/>
                <w:bCs/>
                <w:color w:val="0073CF"/>
                <w:sz w:val="20"/>
                <w:szCs w:val="20"/>
              </w:rPr>
              <w:t xml:space="preserve"> July 2026</w:t>
            </w:r>
          </w:p>
        </w:tc>
        <w:tc>
          <w:tcPr>
            <w:tcW w:w="6521" w:type="dxa"/>
            <w:tcBorders>
              <w:top w:val="single" w:sz="4" w:space="0" w:color="auto"/>
              <w:left w:val="single" w:sz="4" w:space="0" w:color="auto"/>
              <w:bottom w:val="single" w:sz="4" w:space="0" w:color="auto"/>
              <w:right w:val="single" w:sz="4" w:space="0" w:color="auto"/>
            </w:tcBorders>
          </w:tcPr>
          <w:p w14:paraId="44008351" w14:textId="77777777" w:rsidR="00D05A0E" w:rsidRDefault="00D05A0E" w:rsidP="00D05A0E">
            <w:pPr>
              <w:pStyle w:val="NormalWeb"/>
              <w:shd w:val="clear" w:color="auto" w:fill="FFFFFF"/>
              <w:spacing w:line="240" w:lineRule="auto"/>
              <w:rPr>
                <w:rFonts w:ascii="DM Sans" w:hAnsi="DM Sans" w:cs="Arial"/>
                <w:color w:val="0073CF"/>
                <w:sz w:val="20"/>
                <w:szCs w:val="20"/>
              </w:rPr>
            </w:pPr>
            <w:r w:rsidRPr="00D05A0E">
              <w:rPr>
                <w:rFonts w:ascii="DM Sans" w:hAnsi="DM Sans" w:cs="Arial"/>
                <w:color w:val="0073CF"/>
                <w:sz w:val="20"/>
                <w:szCs w:val="20"/>
              </w:rPr>
              <w:t>Register for the winter 2026/27 Flu &amp; COVID-19 service to receive C</w:t>
            </w:r>
            <w:r>
              <w:rPr>
                <w:rFonts w:ascii="DM Sans" w:hAnsi="DM Sans" w:cs="Arial"/>
                <w:color w:val="0073CF"/>
                <w:sz w:val="20"/>
                <w:szCs w:val="20"/>
              </w:rPr>
              <w:t>O</w:t>
            </w:r>
            <w:r w:rsidRPr="00D05A0E">
              <w:rPr>
                <w:rFonts w:ascii="DM Sans" w:hAnsi="DM Sans" w:cs="Arial"/>
                <w:color w:val="0073CF"/>
                <w:sz w:val="20"/>
                <w:szCs w:val="20"/>
              </w:rPr>
              <w:t xml:space="preserve">VID vaccine supply in time for service commencement </w:t>
            </w:r>
          </w:p>
          <w:p w14:paraId="70F6E578" w14:textId="77777777" w:rsidR="00D05A0E" w:rsidRDefault="00D05A0E" w:rsidP="00D05A0E">
            <w:pPr>
              <w:pStyle w:val="NormalWeb"/>
              <w:numPr>
                <w:ilvl w:val="0"/>
                <w:numId w:val="18"/>
              </w:numPr>
              <w:shd w:val="clear" w:color="auto" w:fill="FFFFFF"/>
              <w:spacing w:line="240" w:lineRule="auto"/>
              <w:rPr>
                <w:rFonts w:ascii="DM Sans" w:hAnsi="DM Sans" w:cs="Arial"/>
                <w:color w:val="0073CF"/>
                <w:sz w:val="20"/>
                <w:szCs w:val="20"/>
              </w:rPr>
            </w:pPr>
            <w:r w:rsidRPr="00D05A0E">
              <w:rPr>
                <w:rFonts w:ascii="DM Sans" w:hAnsi="DM Sans" w:cs="Arial"/>
                <w:color w:val="0073CF"/>
                <w:sz w:val="20"/>
                <w:szCs w:val="20"/>
              </w:rPr>
              <w:t xml:space="preserve">Sign up via MYS portal </w:t>
            </w:r>
            <w:hyperlink r:id="rId14" w:history="1">
              <w:proofErr w:type="spellStart"/>
              <w:r w:rsidRPr="00D05A0E">
                <w:rPr>
                  <w:rStyle w:val="Hyperlink"/>
                  <w:rFonts w:ascii="DM Sans" w:hAnsi="DM Sans" w:cs="Arial"/>
                </w:rPr>
                <w:t>here</w:t>
              </w:r>
            </w:hyperlink>
            <w:proofErr w:type="spellEnd"/>
          </w:p>
          <w:p w14:paraId="7FDE129F" w14:textId="77777777" w:rsidR="00D05A0E" w:rsidRDefault="00D05A0E" w:rsidP="00D05A0E">
            <w:pPr>
              <w:pStyle w:val="NormalWeb"/>
              <w:numPr>
                <w:ilvl w:val="0"/>
                <w:numId w:val="18"/>
              </w:numPr>
              <w:shd w:val="clear" w:color="auto" w:fill="FFFFFF"/>
              <w:spacing w:line="240" w:lineRule="auto"/>
              <w:rPr>
                <w:rFonts w:ascii="DM Sans" w:hAnsi="DM Sans" w:cs="Arial"/>
                <w:color w:val="0073CF"/>
                <w:sz w:val="20"/>
                <w:szCs w:val="20"/>
              </w:rPr>
            </w:pPr>
            <w:r w:rsidRPr="00D05A0E">
              <w:rPr>
                <w:rFonts w:ascii="DM Sans" w:hAnsi="DM Sans" w:cs="Arial"/>
                <w:color w:val="0073CF"/>
                <w:sz w:val="20"/>
                <w:szCs w:val="20"/>
              </w:rPr>
              <w:t xml:space="preserve">Find out more </w:t>
            </w:r>
            <w:hyperlink r:id="rId15" w:history="1">
              <w:proofErr w:type="spellStart"/>
              <w:r w:rsidRPr="00D05A0E">
                <w:rPr>
                  <w:rStyle w:val="Hyperlink"/>
                  <w:rFonts w:ascii="DM Sans" w:hAnsi="DM Sans" w:cs="Arial"/>
                </w:rPr>
                <w:t>here</w:t>
              </w:r>
            </w:hyperlink>
            <w:proofErr w:type="spellEnd"/>
          </w:p>
          <w:p w14:paraId="0989F133" w14:textId="3EA29FED" w:rsidR="0071493C" w:rsidRPr="00D05A0E" w:rsidRDefault="00D05A0E" w:rsidP="00D05A0E">
            <w:pPr>
              <w:pStyle w:val="NormalWeb"/>
              <w:numPr>
                <w:ilvl w:val="0"/>
                <w:numId w:val="18"/>
              </w:numPr>
              <w:shd w:val="clear" w:color="auto" w:fill="FFFFFF"/>
              <w:spacing w:line="240" w:lineRule="auto"/>
              <w:rPr>
                <w:rFonts w:ascii="DM Sans" w:hAnsi="DM Sans" w:cs="Arial"/>
                <w:color w:val="0073CF"/>
                <w:sz w:val="20"/>
                <w:szCs w:val="20"/>
              </w:rPr>
            </w:pPr>
            <w:r w:rsidRPr="00D05A0E">
              <w:rPr>
                <w:rFonts w:ascii="DM Sans" w:hAnsi="DM Sans" w:cs="Arial"/>
                <w:color w:val="0073CF"/>
                <w:sz w:val="20"/>
                <w:szCs w:val="20"/>
              </w:rPr>
              <w:t xml:space="preserve">Download the PGD and VGD </w:t>
            </w:r>
            <w:hyperlink r:id="rId16" w:history="1">
              <w:r w:rsidRPr="00D05A0E">
                <w:rPr>
                  <w:rStyle w:val="Hyperlink"/>
                  <w:rFonts w:ascii="DM Sans" w:hAnsi="DM Sans" w:cs="Arial"/>
                </w:rPr>
                <w:t>here</w:t>
              </w:r>
            </w:hyperlink>
          </w:p>
        </w:tc>
        <w:tc>
          <w:tcPr>
            <w:tcW w:w="992" w:type="dxa"/>
            <w:tcBorders>
              <w:top w:val="single" w:sz="4" w:space="0" w:color="auto"/>
              <w:left w:val="single" w:sz="4" w:space="0" w:color="auto"/>
              <w:bottom w:val="single" w:sz="4" w:space="0" w:color="auto"/>
              <w:right w:val="single" w:sz="4" w:space="0" w:color="auto"/>
            </w:tcBorders>
          </w:tcPr>
          <w:p w14:paraId="0BF6E0BC" w14:textId="77777777" w:rsidR="0071493C" w:rsidRDefault="0071493C" w:rsidP="00A45E39">
            <w:pPr>
              <w:spacing w:before="0" w:after="0" w:line="240" w:lineRule="auto"/>
              <w:rPr>
                <w:rFonts w:eastAsia="Arial" w:cs="Arial"/>
                <w:color w:val="0076BD"/>
                <w:kern w:val="2"/>
                <w:sz w:val="20"/>
                <w:szCs w:val="20"/>
                <w14:ligatures w14:val="standardContextual"/>
              </w:rPr>
            </w:pPr>
          </w:p>
        </w:tc>
      </w:tr>
      <w:bookmarkEnd w:id="0"/>
      <w:tr w:rsidR="00A45E39" w14:paraId="45411296" w14:textId="77777777" w:rsidTr="0031426D">
        <w:trPr>
          <w:trHeight w:val="867"/>
        </w:trPr>
        <w:tc>
          <w:tcPr>
            <w:tcW w:w="2267" w:type="dxa"/>
            <w:tcBorders>
              <w:top w:val="single" w:sz="4" w:space="0" w:color="auto"/>
              <w:left w:val="single" w:sz="4" w:space="0" w:color="auto"/>
              <w:bottom w:val="single" w:sz="4" w:space="0" w:color="auto"/>
              <w:right w:val="single" w:sz="4" w:space="0" w:color="auto"/>
            </w:tcBorders>
            <w:hideMark/>
          </w:tcPr>
          <w:p w14:paraId="70677C71" w14:textId="6D1C5DE3" w:rsidR="00A45E39" w:rsidRPr="00DA4D89" w:rsidRDefault="00A45E39" w:rsidP="00A45E39">
            <w:pPr>
              <w:spacing w:before="0" w:after="240" w:line="308" w:lineRule="exact"/>
              <w:rPr>
                <w:b/>
                <w:bCs/>
                <w:sz w:val="20"/>
                <w:szCs w:val="20"/>
              </w:rPr>
            </w:pPr>
            <w:r>
              <w:rPr>
                <w:rFonts w:cs="Arial"/>
                <w:b/>
                <w:bCs/>
                <w:color w:val="0072CE" w:themeColor="text1"/>
                <w:sz w:val="20"/>
                <w:szCs w:val="20"/>
              </w:rPr>
              <w:t>2026/27 CPAF Screening Questionnaire</w:t>
            </w:r>
          </w:p>
        </w:tc>
        <w:tc>
          <w:tcPr>
            <w:tcW w:w="1193" w:type="dxa"/>
            <w:tcBorders>
              <w:top w:val="single" w:sz="4" w:space="0" w:color="auto"/>
              <w:left w:val="single" w:sz="4" w:space="0" w:color="auto"/>
              <w:bottom w:val="single" w:sz="4" w:space="0" w:color="auto"/>
              <w:right w:val="single" w:sz="4" w:space="0" w:color="auto"/>
            </w:tcBorders>
            <w:hideMark/>
          </w:tcPr>
          <w:p w14:paraId="4D1DF9C1" w14:textId="3F1838F2" w:rsidR="00A45E39" w:rsidRDefault="00A45E39" w:rsidP="00A45E39">
            <w:pPr>
              <w:spacing w:before="0" w:after="0" w:line="240" w:lineRule="auto"/>
              <w:rPr>
                <w:rFonts w:eastAsia="Arial" w:cs="Arial"/>
                <w:b/>
                <w:bCs/>
                <w:color w:val="0076BD"/>
                <w:kern w:val="2"/>
                <w:sz w:val="20"/>
                <w:szCs w:val="20"/>
                <w14:ligatures w14:val="standardContextual"/>
              </w:rPr>
            </w:pPr>
            <w:r>
              <w:rPr>
                <w:rFonts w:cs="Arial"/>
                <w:b/>
                <w:bCs/>
                <w:color w:val="0073CF"/>
                <w:sz w:val="20"/>
                <w:szCs w:val="20"/>
              </w:rPr>
              <w:t xml:space="preserve">July 2026 </w:t>
            </w:r>
          </w:p>
        </w:tc>
        <w:tc>
          <w:tcPr>
            <w:tcW w:w="6521" w:type="dxa"/>
            <w:tcBorders>
              <w:top w:val="single" w:sz="4" w:space="0" w:color="auto"/>
              <w:left w:val="single" w:sz="4" w:space="0" w:color="auto"/>
              <w:bottom w:val="single" w:sz="4" w:space="0" w:color="auto"/>
              <w:right w:val="single" w:sz="4" w:space="0" w:color="auto"/>
            </w:tcBorders>
            <w:hideMark/>
          </w:tcPr>
          <w:p w14:paraId="79076627" w14:textId="77777777" w:rsidR="00A45E39" w:rsidRDefault="00A45E39" w:rsidP="00A45E39">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NHS England </w:t>
            </w:r>
            <w:r w:rsidRPr="00605126">
              <w:rPr>
                <w:rFonts w:ascii="DM Sans" w:hAnsi="DM Sans" w:cs="Arial"/>
                <w:color w:val="0073CF"/>
                <w:sz w:val="20"/>
                <w:szCs w:val="20"/>
              </w:rPr>
              <w:t>has confirmed the screening questionnaire will run throughout July, and the full CPAF questionnaire will run throughout October 2026</w:t>
            </w:r>
            <w:r>
              <w:rPr>
                <w:rFonts w:ascii="DM Sans" w:hAnsi="DM Sans" w:cs="Arial"/>
                <w:color w:val="0073CF"/>
                <w:sz w:val="20"/>
                <w:szCs w:val="20"/>
              </w:rPr>
              <w:t xml:space="preserve"> – </w:t>
            </w:r>
            <w:r w:rsidRPr="009E3DA4">
              <w:rPr>
                <w:rFonts w:ascii="DM Sans" w:hAnsi="DM Sans" w:cs="Arial"/>
                <w:b/>
                <w:bCs/>
                <w:color w:val="0073CF"/>
                <w:sz w:val="20"/>
                <w:szCs w:val="20"/>
              </w:rPr>
              <w:t>This is mandatory requirement for all pharmacies under the NHS Terms of Servic</w:t>
            </w:r>
            <w:r>
              <w:rPr>
                <w:rFonts w:ascii="DM Sans" w:hAnsi="DM Sans" w:cs="Arial"/>
                <w:b/>
                <w:bCs/>
                <w:color w:val="0073CF"/>
                <w:sz w:val="20"/>
                <w:szCs w:val="20"/>
              </w:rPr>
              <w:t>e</w:t>
            </w:r>
          </w:p>
          <w:p w14:paraId="21DF69F8" w14:textId="2BE6EAA5" w:rsidR="00A45E39" w:rsidRPr="001202E9" w:rsidRDefault="00A45E39" w:rsidP="00A45E39">
            <w:pPr>
              <w:pStyle w:val="NormalWeb"/>
              <w:numPr>
                <w:ilvl w:val="0"/>
                <w:numId w:val="14"/>
              </w:numPr>
              <w:shd w:val="clear" w:color="auto" w:fill="FFFFFF"/>
              <w:spacing w:before="0" w:beforeAutospacing="0" w:after="0" w:afterAutospacing="0" w:line="276" w:lineRule="auto"/>
              <w:rPr>
                <w:rFonts w:ascii="DM Sans" w:hAnsi="DM Sans" w:cs="Arial"/>
                <w:color w:val="0073CF"/>
                <w:sz w:val="20"/>
                <w:szCs w:val="20"/>
                <w:u w:val="single"/>
              </w:rPr>
            </w:pPr>
            <w:r>
              <w:rPr>
                <w:rFonts w:ascii="DM Sans" w:hAnsi="DM Sans" w:cs="Arial"/>
                <w:color w:val="0073CF"/>
                <w:sz w:val="20"/>
                <w:szCs w:val="20"/>
              </w:rPr>
              <w:t xml:space="preserve">Find out more </w:t>
            </w:r>
            <w:hyperlink r:id="rId17" w:history="1">
              <w:r w:rsidRPr="008E001F">
                <w:rPr>
                  <w:rStyle w:val="Hyperlink"/>
                  <w:rFonts w:ascii="DM Sans" w:hAnsi="DM Sans" w:cs="Arial"/>
                  <w:color w:val="FF662B"/>
                </w:rPr>
                <w:t>here</w:t>
              </w:r>
            </w:hyperlink>
          </w:p>
        </w:tc>
        <w:tc>
          <w:tcPr>
            <w:tcW w:w="992" w:type="dxa"/>
            <w:tcBorders>
              <w:top w:val="single" w:sz="4" w:space="0" w:color="auto"/>
              <w:left w:val="single" w:sz="4" w:space="0" w:color="auto"/>
              <w:bottom w:val="single" w:sz="4" w:space="0" w:color="auto"/>
              <w:right w:val="single" w:sz="4" w:space="0" w:color="auto"/>
            </w:tcBorders>
          </w:tcPr>
          <w:p w14:paraId="12F111B5" w14:textId="77777777" w:rsidR="00A45E39" w:rsidRDefault="00A45E39" w:rsidP="00A45E39">
            <w:pPr>
              <w:spacing w:before="0" w:after="0" w:line="240" w:lineRule="auto"/>
              <w:rPr>
                <w:rFonts w:eastAsia="Arial" w:cs="Arial"/>
                <w:color w:val="0076BD"/>
                <w:kern w:val="2"/>
                <w:sz w:val="20"/>
                <w:szCs w:val="20"/>
                <w14:ligatures w14:val="standardContextual"/>
              </w:rPr>
            </w:pPr>
          </w:p>
        </w:tc>
      </w:tr>
    </w:tbl>
    <w:p w14:paraId="2CD29563" w14:textId="77777777" w:rsidR="00A86D36" w:rsidRDefault="00A86D36" w:rsidP="00C936E5">
      <w:pPr>
        <w:keepNext/>
        <w:suppressAutoHyphens/>
        <w:autoSpaceDE w:val="0"/>
        <w:autoSpaceDN w:val="0"/>
        <w:adjustRightInd w:val="0"/>
        <w:spacing w:before="0" w:after="0" w:line="120" w:lineRule="auto"/>
        <w:textAlignment w:val="center"/>
        <w:rPr>
          <w:rFonts w:ascii="Mokoko Medium" w:eastAsia="Arial" w:hAnsi="Mokoko Medium" w:cs="Mokoko Medium"/>
          <w:b/>
          <w:bCs/>
          <w:sz w:val="28"/>
          <w:szCs w:val="28"/>
          <w14:ligatures w14:val="standardContextual"/>
        </w:rPr>
      </w:pPr>
    </w:p>
    <w:p w14:paraId="71372F53" w14:textId="3B4DA57E" w:rsidR="008D4D12" w:rsidRPr="008D4D12" w:rsidRDefault="008D4D12" w:rsidP="008D4D12">
      <w:pPr>
        <w:keepNext/>
        <w:suppressAutoHyphens/>
        <w:autoSpaceDE w:val="0"/>
        <w:autoSpaceDN w:val="0"/>
        <w:adjustRightInd w:val="0"/>
        <w:spacing w:before="0" w:after="0"/>
        <w:ind w:left="-426"/>
        <w:textAlignment w:val="center"/>
        <w:rPr>
          <w:rFonts w:ascii="Mokoko Medium" w:eastAsia="Arial" w:hAnsi="Mokoko Medium" w:cs="Mokoko Medium"/>
          <w:b/>
          <w:bCs/>
          <w:sz w:val="28"/>
          <w:szCs w:val="28"/>
          <w14:ligatures w14:val="standardContextual"/>
        </w:rPr>
      </w:pPr>
      <w:r w:rsidRPr="008D4D12">
        <w:rPr>
          <w:rFonts w:ascii="Mokoko Medium" w:eastAsia="Arial" w:hAnsi="Mokoko Medium" w:cs="Mokoko Medium"/>
          <w:b/>
          <w:bCs/>
          <w:noProof/>
          <w:sz w:val="28"/>
          <w:szCs w:val="28"/>
          <w14:ligatures w14:val="standardContextual"/>
        </w:rPr>
        <mc:AlternateContent>
          <mc:Choice Requires="wpg">
            <w:drawing>
              <wp:anchor distT="0" distB="0" distL="114300" distR="114300" simplePos="0" relativeHeight="251660288" behindDoc="0" locked="0" layoutInCell="1" allowOverlap="1" wp14:anchorId="0CF2A995" wp14:editId="4F5B9D4B">
                <wp:simplePos x="0" y="0"/>
                <wp:positionH relativeFrom="column">
                  <wp:posOffset>-267335</wp:posOffset>
                </wp:positionH>
                <wp:positionV relativeFrom="paragraph">
                  <wp:posOffset>203835</wp:posOffset>
                </wp:positionV>
                <wp:extent cx="463550" cy="420370"/>
                <wp:effectExtent l="0" t="0" r="12700" b="17780"/>
                <wp:wrapNone/>
                <wp:docPr id="2086679051" name="Group 16"/>
                <wp:cNvGraphicFramePr/>
                <a:graphic xmlns:a="http://schemas.openxmlformats.org/drawingml/2006/main">
                  <a:graphicData uri="http://schemas.microsoft.com/office/word/2010/wordprocessingGroup">
                    <wpg:wgp>
                      <wpg:cNvGrpSpPr/>
                      <wpg:grpSpPr>
                        <a:xfrm>
                          <a:off x="0" y="0"/>
                          <a:ext cx="463550" cy="420370"/>
                          <a:chOff x="0" y="0"/>
                          <a:chExt cx="463550" cy="420370"/>
                        </a:xfrm>
                      </wpg:grpSpPr>
                      <wps:wsp>
                        <wps:cNvPr id="1990476650" name="Text Box 54"/>
                        <wps:cNvSpPr txBox="1">
                          <a:spLocks noChangeArrowheads="1"/>
                        </wps:cNvSpPr>
                        <wps:spPr bwMode="auto">
                          <a:xfrm>
                            <a:off x="0" y="0"/>
                            <a:ext cx="463550" cy="420370"/>
                          </a:xfrm>
                          <a:prstGeom prst="rect">
                            <a:avLst/>
                          </a:prstGeom>
                          <a:solidFill>
                            <a:srgbClr val="0076BD"/>
                          </a:solidFill>
                          <a:ln w="9525">
                            <a:solidFill>
                              <a:sysClr val="window" lastClr="FFFFFF"/>
                            </a:solidFill>
                            <a:miter lim="800000"/>
                            <a:headEnd/>
                            <a:tailEnd/>
                          </a:ln>
                        </wps:spPr>
                        <wps:txbx>
                          <w:txbxContent>
                            <w:p w14:paraId="17BE219F" w14:textId="77777777" w:rsidR="008D4D12" w:rsidRPr="003821B9" w:rsidRDefault="008D4D12" w:rsidP="008D4D12">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158700531" name="Graphic 14" descr="Coins outline"/>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96149" y="170188"/>
                            <a:ext cx="230505" cy="230505"/>
                          </a:xfrm>
                          <a:prstGeom prst="rect">
                            <a:avLst/>
                          </a:prstGeom>
                        </pic:spPr>
                      </pic:pic>
                      <pic:pic xmlns:pic="http://schemas.openxmlformats.org/drawingml/2006/picture">
                        <pic:nvPicPr>
                          <pic:cNvPr id="1963937799" name="Graphic 12" descr="Document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40383" y="20192"/>
                            <a:ext cx="239395" cy="239395"/>
                          </a:xfrm>
                          <a:prstGeom prst="rect">
                            <a:avLst/>
                          </a:prstGeom>
                        </pic:spPr>
                      </pic:pic>
                    </wpg:wgp>
                  </a:graphicData>
                </a:graphic>
              </wp:anchor>
            </w:drawing>
          </mc:Choice>
          <mc:Fallback>
            <w:pict>
              <v:group w14:anchorId="0CF2A995" id="Group 16" o:spid="_x0000_s1029" style="position:absolute;left:0;text-align:left;margin-left:-21.05pt;margin-top:16.05pt;width:36.5pt;height:33.1pt;z-index:251660288" coordsize="463550,4203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">
                <v:shape id="_x0000_s1030" type="#_x0000_t202" style="position:absolute;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" fillcolor="#0076bd" strokecolor="window">
                  <v:textbox>
                    <w:txbxContent>
                      <w:p w14:paraId="17BE219F" w14:textId="77777777" w:rsidR="008D4D12" w:rsidRPr="003821B9" w:rsidRDefault="008D4D12" w:rsidP="008D4D12">
                        <w:pPr>
                          <w:rPr>
                            <w:sz w:val="10"/>
                            <w:szCs w:val="10"/>
                            <w:lang w:val="en-US"/>
                          </w:rPr>
                        </w:pPr>
                      </w:p>
                    </w:txbxContent>
                  </v:textbox>
                </v:shape>
                <v:shape id="Graphic 14" o:spid="_x0000_s1031" type="#_x0000_t75" alt="Coins outline" style="position:absolute;left:196149;top:170188;width:230505;height:230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">
                  <v:imagedata r:id="rId22" o:title="Coins outline"/>
                </v:shape>
                <v:shape id="Graphic 12" o:spid="_x0000_s1032" type="#_x0000_t75" alt="Document with solid fill" style="position:absolute;left:40383;top:20192;width:239395;height:239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">
                  <v:imagedata r:id="rId23" o:title="Document with solid fill"/>
                </v:shape>
              </v:group>
            </w:pict>
          </mc:Fallback>
        </mc:AlternateContent>
      </w:r>
      <w:r w:rsidRPr="008D4D12">
        <w:rPr>
          <w:rFonts w:ascii="Mokoko Medium" w:eastAsia="Arial" w:hAnsi="Mokoko Medium" w:cs="Mokoko Medium"/>
          <w:b/>
          <w:bCs/>
          <w:sz w:val="28"/>
          <w:szCs w:val="28"/>
          <w14:ligatures w14:val="standardContextual"/>
        </w:rPr>
        <w:t xml:space="preserve">Contract &amp; Funding </w:t>
      </w:r>
    </w:p>
    <w:tbl>
      <w:tblPr>
        <w:tblW w:w="10973"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69"/>
        <w:gridCol w:w="1191"/>
        <w:gridCol w:w="6521"/>
        <w:gridCol w:w="992"/>
      </w:tblGrid>
      <w:tr w:rsidR="008D4D12" w:rsidRPr="008D4D12" w14:paraId="64A9AA08" w14:textId="77777777" w:rsidTr="00DB6E39">
        <w:trPr>
          <w:trHeight w:val="284"/>
        </w:trPr>
        <w:tc>
          <w:tcPr>
            <w:tcW w:w="2269" w:type="dxa"/>
            <w:tcBorders>
              <w:bottom w:val="single" w:sz="4" w:space="0" w:color="auto"/>
            </w:tcBorders>
            <w:shd w:val="clear" w:color="auto" w:fill="0072CE"/>
          </w:tcPr>
          <w:p w14:paraId="6D1F7903" w14:textId="77777777" w:rsidR="008D4D12" w:rsidRPr="008D4D12" w:rsidRDefault="008D4D12" w:rsidP="008D4D12">
            <w:pPr>
              <w:widowControl w:val="0"/>
              <w:autoSpaceDE w:val="0"/>
              <w:autoSpaceDN w:val="0"/>
              <w:spacing w:before="0" w:after="0" w:line="292" w:lineRule="exact"/>
              <w:ind w:left="93"/>
              <w:rPr>
                <w:rFonts w:eastAsia="Calibri Light" w:cs="Arial"/>
                <w:b/>
                <w:bCs/>
                <w:color w:val="FFFFFF"/>
                <w:sz w:val="20"/>
                <w:szCs w:val="20"/>
                <w:lang w:val="en-US"/>
                <w14:ligatures w14:val="standardContextual"/>
              </w:rPr>
            </w:pPr>
          </w:p>
        </w:tc>
        <w:tc>
          <w:tcPr>
            <w:tcW w:w="1191" w:type="dxa"/>
            <w:tcBorders>
              <w:bottom w:val="single" w:sz="4" w:space="0" w:color="auto"/>
            </w:tcBorders>
            <w:shd w:val="clear" w:color="auto" w:fill="0072CE"/>
          </w:tcPr>
          <w:p w14:paraId="6B725DA6"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Deadline</w:t>
            </w:r>
          </w:p>
        </w:tc>
        <w:tc>
          <w:tcPr>
            <w:tcW w:w="6521" w:type="dxa"/>
            <w:tcBorders>
              <w:bottom w:val="single" w:sz="4" w:space="0" w:color="auto"/>
            </w:tcBorders>
            <w:shd w:val="clear" w:color="auto" w:fill="0072CE"/>
          </w:tcPr>
          <w:p w14:paraId="1D7FA95C"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Action and links</w:t>
            </w:r>
          </w:p>
        </w:tc>
        <w:tc>
          <w:tcPr>
            <w:tcW w:w="992" w:type="dxa"/>
            <w:tcBorders>
              <w:bottom w:val="single" w:sz="4" w:space="0" w:color="auto"/>
            </w:tcBorders>
            <w:shd w:val="clear" w:color="auto" w:fill="0072CE"/>
          </w:tcPr>
          <w:p w14:paraId="4590F23B" w14:textId="77777777" w:rsidR="008D4D12" w:rsidRPr="008D4D12" w:rsidRDefault="008D4D12" w:rsidP="008D4D12">
            <w:pPr>
              <w:widowControl w:val="0"/>
              <w:autoSpaceDE w:val="0"/>
              <w:autoSpaceDN w:val="0"/>
              <w:spacing w:before="0" w:after="0" w:line="292" w:lineRule="exact"/>
              <w:rPr>
                <w:rFonts w:eastAsia="Calibri Light" w:cs="Arial"/>
                <w:color w:val="FFFFFF"/>
                <w:sz w:val="20"/>
                <w:szCs w:val="20"/>
                <w:lang w:val="en-US"/>
                <w14:ligatures w14:val="standardContextual"/>
              </w:rPr>
            </w:pPr>
            <w:r w:rsidRPr="008D4D12">
              <w:rPr>
                <w:rFonts w:eastAsia="Calibri Light" w:cs="Arial"/>
                <w:color w:val="FFFFFF"/>
                <w:sz w:val="20"/>
                <w:szCs w:val="20"/>
                <w:lang w:val="en-US"/>
                <w14:ligatures w14:val="standardContextual"/>
              </w:rPr>
              <w:t xml:space="preserve">Tick </w:t>
            </w:r>
          </w:p>
        </w:tc>
      </w:tr>
      <w:tr w:rsidR="00575079" w:rsidRPr="008D4D12" w14:paraId="65A0E05F" w14:textId="77777777" w:rsidTr="001B5D0F">
        <w:trPr>
          <w:trHeight w:val="820"/>
        </w:trPr>
        <w:tc>
          <w:tcPr>
            <w:tcW w:w="2269" w:type="dxa"/>
            <w:tcBorders>
              <w:top w:val="single" w:sz="4" w:space="0" w:color="auto"/>
              <w:left w:val="single" w:sz="4" w:space="0" w:color="auto"/>
              <w:bottom w:val="single" w:sz="4" w:space="0" w:color="auto"/>
              <w:right w:val="single" w:sz="4" w:space="0" w:color="auto"/>
            </w:tcBorders>
          </w:tcPr>
          <w:p w14:paraId="76E6EA76" w14:textId="5D209712" w:rsidR="00575079" w:rsidRDefault="00575079" w:rsidP="00575079">
            <w:pPr>
              <w:spacing w:before="0" w:after="0" w:line="240" w:lineRule="auto"/>
              <w:rPr>
                <w:rFonts w:cs="Arial"/>
                <w:b/>
                <w:bCs/>
                <w:color w:val="0072CE" w:themeColor="text1"/>
                <w:sz w:val="20"/>
                <w:szCs w:val="20"/>
              </w:rPr>
            </w:pPr>
            <w:r>
              <w:rPr>
                <w:rFonts w:cs="Arial"/>
                <w:b/>
                <w:bCs/>
                <w:color w:val="0072CE" w:themeColor="text1"/>
                <w:sz w:val="20"/>
                <w:szCs w:val="20"/>
              </w:rPr>
              <w:t>Pharmacy Quality Scheme (PQS)</w:t>
            </w:r>
          </w:p>
        </w:tc>
        <w:tc>
          <w:tcPr>
            <w:tcW w:w="1191" w:type="dxa"/>
            <w:tcBorders>
              <w:top w:val="single" w:sz="4" w:space="0" w:color="auto"/>
              <w:left w:val="single" w:sz="4" w:space="0" w:color="auto"/>
              <w:bottom w:val="single" w:sz="4" w:space="0" w:color="auto"/>
              <w:right w:val="single" w:sz="4" w:space="0" w:color="auto"/>
            </w:tcBorders>
          </w:tcPr>
          <w:p w14:paraId="13BD9580" w14:textId="17F66AC1" w:rsidR="00575079" w:rsidRPr="00756853" w:rsidRDefault="00575079" w:rsidP="00575079">
            <w:pPr>
              <w:spacing w:before="0" w:after="0" w:line="240" w:lineRule="auto"/>
              <w:rPr>
                <w:rFonts w:cs="Arial"/>
                <w:b/>
                <w:bCs/>
                <w:color w:val="0073CF"/>
                <w:sz w:val="20"/>
                <w:szCs w:val="20"/>
              </w:rPr>
            </w:pPr>
            <w:r>
              <w:rPr>
                <w:rFonts w:cs="Arial"/>
                <w:b/>
                <w:bCs/>
                <w:color w:val="0073CF"/>
                <w:sz w:val="20"/>
                <w:szCs w:val="20"/>
              </w:rPr>
              <w:t>Aug 2026</w:t>
            </w:r>
          </w:p>
        </w:tc>
        <w:tc>
          <w:tcPr>
            <w:tcW w:w="6521" w:type="dxa"/>
            <w:tcBorders>
              <w:top w:val="single" w:sz="4" w:space="0" w:color="auto"/>
              <w:left w:val="single" w:sz="4" w:space="0" w:color="auto"/>
              <w:bottom w:val="single" w:sz="4" w:space="0" w:color="auto"/>
              <w:right w:val="single" w:sz="4" w:space="0" w:color="auto"/>
            </w:tcBorders>
          </w:tcPr>
          <w:p w14:paraId="7C0FD313" w14:textId="77777777" w:rsidR="00575079" w:rsidRDefault="00575079" w:rsidP="00575079">
            <w:pPr>
              <w:pStyle w:val="NormalWeb"/>
              <w:shd w:val="clear" w:color="auto" w:fill="FFFFFF"/>
              <w:spacing w:before="0" w:beforeAutospacing="0" w:after="0" w:afterAutospacing="0" w:line="240" w:lineRule="auto"/>
              <w:rPr>
                <w:rFonts w:ascii="DM Sans" w:hAnsi="DM Sans" w:cs="Arial"/>
                <w:color w:val="0073CF"/>
                <w:sz w:val="20"/>
                <w:szCs w:val="20"/>
              </w:rPr>
            </w:pPr>
            <w:r w:rsidRPr="002E0DAC">
              <w:rPr>
                <w:rFonts w:ascii="DM Sans" w:hAnsi="DM Sans" w:cs="Arial"/>
                <w:color w:val="0073CF"/>
                <w:sz w:val="20"/>
                <w:szCs w:val="20"/>
              </w:rPr>
              <w:t>The Palliative and End of Life Care questionnaire (</w:t>
            </w:r>
            <w:proofErr w:type="spellStart"/>
            <w:r w:rsidRPr="002E0DAC">
              <w:rPr>
                <w:rFonts w:ascii="DM Sans" w:hAnsi="DM Sans" w:cs="Arial"/>
                <w:color w:val="0073CF"/>
                <w:sz w:val="20"/>
                <w:szCs w:val="20"/>
              </w:rPr>
              <w:t>PEoLC</w:t>
            </w:r>
            <w:proofErr w:type="spellEnd"/>
            <w:r w:rsidRPr="002E0DAC">
              <w:rPr>
                <w:rFonts w:ascii="DM Sans" w:hAnsi="DM Sans" w:cs="Arial"/>
                <w:color w:val="0073CF"/>
                <w:sz w:val="20"/>
                <w:szCs w:val="20"/>
              </w:rPr>
              <w:t>) will be published on the </w:t>
            </w:r>
            <w:hyperlink r:id="rId24" w:tgtFrame="_blank" w:history="1">
              <w:r w:rsidRPr="002E0DAC">
                <w:rPr>
                  <w:rStyle w:val="Hyperlink"/>
                  <w:rFonts w:ascii="DM Sans" w:eastAsia="Arial" w:hAnsi="DM Sans" w:cs="Arial"/>
                  <w:color w:val="FFFFFF" w:themeColor="accent5"/>
                </w:rPr>
                <w:t>NHSBSA website</w:t>
              </w:r>
            </w:hyperlink>
          </w:p>
          <w:p w14:paraId="06216762" w14:textId="77777777" w:rsidR="00575079" w:rsidRPr="00155F55" w:rsidRDefault="00575079" w:rsidP="00575079">
            <w:pPr>
              <w:pStyle w:val="NormalWeb"/>
              <w:numPr>
                <w:ilvl w:val="0"/>
                <w:numId w:val="19"/>
              </w:numPr>
              <w:shd w:val="clear" w:color="auto" w:fill="FFFFFF"/>
              <w:spacing w:before="0" w:beforeAutospacing="0" w:after="0" w:afterAutospacing="0" w:line="240" w:lineRule="auto"/>
              <w:rPr>
                <w:rFonts w:ascii="DM Sans" w:hAnsi="DM Sans" w:cs="Arial"/>
                <w:b/>
                <w:bCs/>
                <w:color w:val="0073CF"/>
                <w:sz w:val="20"/>
                <w:szCs w:val="20"/>
              </w:rPr>
            </w:pPr>
            <w:r w:rsidRPr="002E0DAC">
              <w:rPr>
                <w:rFonts w:ascii="DM Sans" w:hAnsi="DM Sans" w:cs="Arial"/>
                <w:color w:val="0073CF"/>
                <w:sz w:val="20"/>
                <w:szCs w:val="20"/>
              </w:rPr>
              <w:t xml:space="preserve">Pharmacy owners must complete this by the end of </w:t>
            </w:r>
            <w:r w:rsidRPr="00155F55">
              <w:rPr>
                <w:rFonts w:ascii="DM Sans" w:hAnsi="DM Sans" w:cs="Arial"/>
                <w:b/>
                <w:bCs/>
                <w:color w:val="0073CF"/>
                <w:sz w:val="20"/>
                <w:szCs w:val="20"/>
              </w:rPr>
              <w:t>31st December 2026</w:t>
            </w:r>
          </w:p>
          <w:p w14:paraId="4A87C83C" w14:textId="77777777" w:rsidR="00575079" w:rsidRDefault="00575079" w:rsidP="00575079">
            <w:pPr>
              <w:pStyle w:val="NormalWeb"/>
              <w:numPr>
                <w:ilvl w:val="0"/>
                <w:numId w:val="19"/>
              </w:numPr>
              <w:shd w:val="clear" w:color="auto" w:fill="FFFFFF"/>
              <w:spacing w:before="0" w:beforeAutospacing="0" w:after="0" w:afterAutospacing="0" w:line="240" w:lineRule="auto"/>
              <w:rPr>
                <w:rFonts w:ascii="DM Sans" w:hAnsi="DM Sans" w:cs="Arial"/>
                <w:b/>
                <w:bCs/>
                <w:color w:val="0073CF"/>
                <w:sz w:val="20"/>
                <w:szCs w:val="20"/>
              </w:rPr>
            </w:pPr>
            <w:r w:rsidRPr="00155F55">
              <w:rPr>
                <w:rFonts w:ascii="DM Sans" w:hAnsi="DM Sans" w:cs="Arial"/>
                <w:b/>
                <w:bCs/>
                <w:color w:val="0073CF"/>
                <w:sz w:val="20"/>
                <w:szCs w:val="20"/>
              </w:rPr>
              <w:t>This is a requirement of the gateway criterion</w:t>
            </w:r>
          </w:p>
          <w:p w14:paraId="6B1D00E0" w14:textId="5B3027CC" w:rsidR="00575079" w:rsidRPr="00087E2E" w:rsidRDefault="00575079" w:rsidP="00575079">
            <w:pPr>
              <w:pStyle w:val="NormalWeb"/>
              <w:numPr>
                <w:ilvl w:val="0"/>
                <w:numId w:val="11"/>
              </w:numPr>
              <w:spacing w:before="0" w:beforeAutospacing="0" w:after="0" w:afterAutospacing="0" w:line="240" w:lineRule="auto"/>
              <w:jc w:val="both"/>
              <w:rPr>
                <w:rFonts w:ascii="DM Sans" w:hAnsi="DM Sans" w:cs="Arial"/>
                <w:color w:val="0073CF"/>
                <w:sz w:val="20"/>
                <w:szCs w:val="20"/>
              </w:rPr>
            </w:pPr>
            <w:r w:rsidRPr="0089504C">
              <w:rPr>
                <w:rFonts w:ascii="DM Sans" w:hAnsi="DM Sans" w:cs="Arial"/>
                <w:color w:val="0073CF"/>
                <w:sz w:val="20"/>
                <w:szCs w:val="20"/>
              </w:rPr>
              <w:t>The clinical services audit will be published on the </w:t>
            </w:r>
            <w:hyperlink r:id="rId25" w:history="1">
              <w:r w:rsidRPr="00575079">
                <w:rPr>
                  <w:rStyle w:val="Hyperlink"/>
                  <w:rFonts w:ascii="DM Sans" w:eastAsia="Arial" w:hAnsi="DM Sans" w:cs="Arial"/>
                  <w:color w:val="FF6D3A" w:themeColor="accent1"/>
                </w:rPr>
                <w:t>NHSBSA website</w:t>
              </w:r>
            </w:hyperlink>
          </w:p>
        </w:tc>
        <w:tc>
          <w:tcPr>
            <w:tcW w:w="992" w:type="dxa"/>
            <w:tcBorders>
              <w:top w:val="single" w:sz="4" w:space="0" w:color="auto"/>
              <w:left w:val="single" w:sz="4" w:space="0" w:color="auto"/>
              <w:bottom w:val="single" w:sz="4" w:space="0" w:color="auto"/>
              <w:right w:val="single" w:sz="4" w:space="0" w:color="auto"/>
            </w:tcBorders>
          </w:tcPr>
          <w:p w14:paraId="52B7861D" w14:textId="77777777" w:rsidR="00575079" w:rsidRPr="008D4D12" w:rsidRDefault="00575079" w:rsidP="00575079">
            <w:pPr>
              <w:spacing w:before="0" w:after="0" w:line="240" w:lineRule="auto"/>
              <w:rPr>
                <w:rFonts w:eastAsia="Arial" w:cs="Arial"/>
                <w:color w:val="0076BD"/>
                <w:kern w:val="2"/>
                <w:sz w:val="20"/>
                <w:szCs w:val="20"/>
                <w14:ligatures w14:val="standardContextual"/>
              </w:rPr>
            </w:pPr>
          </w:p>
        </w:tc>
      </w:tr>
      <w:tr w:rsidR="00575079" w:rsidRPr="008D4D12" w14:paraId="0367935D" w14:textId="77777777" w:rsidTr="001B5D0F">
        <w:trPr>
          <w:trHeight w:val="875"/>
        </w:trPr>
        <w:tc>
          <w:tcPr>
            <w:tcW w:w="2269" w:type="dxa"/>
            <w:tcBorders>
              <w:top w:val="single" w:sz="4" w:space="0" w:color="auto"/>
              <w:left w:val="single" w:sz="4" w:space="0" w:color="auto"/>
              <w:bottom w:val="single" w:sz="4" w:space="0" w:color="auto"/>
              <w:right w:val="single" w:sz="4" w:space="0" w:color="auto"/>
            </w:tcBorders>
          </w:tcPr>
          <w:p w14:paraId="0C8B51B3" w14:textId="2D0F722D" w:rsidR="00575079" w:rsidRPr="00F91AC0" w:rsidRDefault="00575079" w:rsidP="00575079">
            <w:pPr>
              <w:spacing w:before="0" w:after="0" w:line="240" w:lineRule="auto"/>
              <w:rPr>
                <w:rFonts w:eastAsia="Arial" w:cs="Arial"/>
                <w:b/>
                <w:bCs/>
                <w:color w:val="0076BD"/>
                <w:kern w:val="2"/>
                <w:sz w:val="20"/>
                <w:szCs w:val="20"/>
                <w14:ligatures w14:val="standardContextual"/>
              </w:rPr>
            </w:pPr>
            <w:r>
              <w:rPr>
                <w:rFonts w:cs="Arial"/>
                <w:b/>
                <w:bCs/>
                <w:color w:val="0072CE" w:themeColor="text1"/>
                <w:sz w:val="20"/>
                <w:szCs w:val="20"/>
              </w:rPr>
              <w:t>Pharmacy First</w:t>
            </w:r>
          </w:p>
        </w:tc>
        <w:tc>
          <w:tcPr>
            <w:tcW w:w="1191" w:type="dxa"/>
            <w:tcBorders>
              <w:top w:val="single" w:sz="4" w:space="0" w:color="auto"/>
              <w:left w:val="single" w:sz="4" w:space="0" w:color="auto"/>
              <w:bottom w:val="single" w:sz="4" w:space="0" w:color="auto"/>
              <w:right w:val="single" w:sz="4" w:space="0" w:color="auto"/>
            </w:tcBorders>
          </w:tcPr>
          <w:p w14:paraId="57C9EF62" w14:textId="2EDC0AD2" w:rsidR="00575079" w:rsidRPr="00F91AC0" w:rsidRDefault="00575079" w:rsidP="00575079">
            <w:pPr>
              <w:spacing w:before="0" w:after="0" w:line="240" w:lineRule="auto"/>
              <w:rPr>
                <w:rFonts w:eastAsia="Arial" w:cs="Arial"/>
                <w:b/>
                <w:bCs/>
                <w:color w:val="0076BD"/>
                <w:kern w:val="2"/>
                <w:sz w:val="20"/>
                <w:szCs w:val="20"/>
                <w14:ligatures w14:val="standardContextual"/>
              </w:rPr>
            </w:pPr>
            <w:r>
              <w:rPr>
                <w:rFonts w:cs="Arial"/>
                <w:b/>
                <w:bCs/>
                <w:color w:val="0073CF"/>
                <w:sz w:val="20"/>
                <w:szCs w:val="20"/>
              </w:rPr>
              <w:t xml:space="preserve">Aug </w:t>
            </w:r>
            <w:r w:rsidRPr="00756853">
              <w:rPr>
                <w:rFonts w:cs="Arial"/>
                <w:b/>
                <w:bCs/>
                <w:color w:val="0073CF"/>
                <w:sz w:val="20"/>
                <w:szCs w:val="20"/>
              </w:rPr>
              <w:t>202</w:t>
            </w:r>
            <w:r>
              <w:rPr>
                <w:rFonts w:cs="Arial"/>
                <w:b/>
                <w:bCs/>
                <w:color w:val="0073CF"/>
                <w:sz w:val="20"/>
                <w:szCs w:val="20"/>
              </w:rPr>
              <w:t>6</w:t>
            </w:r>
          </w:p>
        </w:tc>
        <w:tc>
          <w:tcPr>
            <w:tcW w:w="6521" w:type="dxa"/>
            <w:tcBorders>
              <w:top w:val="single" w:sz="4" w:space="0" w:color="auto"/>
              <w:left w:val="single" w:sz="4" w:space="0" w:color="auto"/>
              <w:bottom w:val="single" w:sz="4" w:space="0" w:color="auto"/>
              <w:right w:val="single" w:sz="4" w:space="0" w:color="auto"/>
            </w:tcBorders>
          </w:tcPr>
          <w:p w14:paraId="3EE5910B" w14:textId="77777777" w:rsidR="00575079" w:rsidRDefault="00575079" w:rsidP="00CB71B4">
            <w:pPr>
              <w:pStyle w:val="NormalWeb"/>
              <w:shd w:val="clear" w:color="auto" w:fill="FFFFFF"/>
              <w:spacing w:before="0" w:beforeAutospacing="0" w:after="0" w:afterAutospacing="0" w:line="240" w:lineRule="auto"/>
              <w:rPr>
                <w:rFonts w:ascii="DM Sans" w:hAnsi="DM Sans" w:cs="Arial"/>
                <w:color w:val="0073CF"/>
                <w:sz w:val="20"/>
                <w:szCs w:val="20"/>
              </w:rPr>
            </w:pPr>
            <w:r w:rsidRPr="00FA2464">
              <w:rPr>
                <w:rFonts w:ascii="DM Sans" w:hAnsi="DM Sans" w:cs="Arial"/>
                <w:color w:val="0073CF"/>
                <w:sz w:val="20"/>
                <w:szCs w:val="20"/>
              </w:rPr>
              <w:t>Updated Pharmacy First caps come into force for</w:t>
            </w:r>
            <w:r>
              <w:rPr>
                <w:rFonts w:ascii="DM Sans" w:hAnsi="DM Sans" w:cs="Arial"/>
                <w:color w:val="0073CF"/>
                <w:sz w:val="20"/>
                <w:szCs w:val="20"/>
              </w:rPr>
              <w:t xml:space="preserve"> Aug</w:t>
            </w:r>
            <w:r w:rsidRPr="00FA2464">
              <w:rPr>
                <w:rFonts w:ascii="DM Sans" w:hAnsi="DM Sans" w:cs="Arial"/>
                <w:color w:val="0073CF"/>
                <w:sz w:val="20"/>
                <w:szCs w:val="20"/>
              </w:rPr>
              <w:t xml:space="preserve"> 2026</w:t>
            </w:r>
          </w:p>
          <w:p w14:paraId="5D498A1E" w14:textId="07FA3AC7" w:rsidR="00575079" w:rsidRPr="00F93C91" w:rsidRDefault="00575079" w:rsidP="00CB71B4">
            <w:pPr>
              <w:pStyle w:val="NormalWeb"/>
              <w:numPr>
                <w:ilvl w:val="0"/>
                <w:numId w:val="7"/>
              </w:numPr>
              <w:shd w:val="clear" w:color="auto" w:fill="FFFFFF"/>
              <w:spacing w:before="0" w:beforeAutospacing="0" w:after="0" w:afterAutospacing="0" w:line="240" w:lineRule="auto"/>
              <w:rPr>
                <w:rFonts w:ascii="DM Sans" w:hAnsi="DM Sans" w:cs="Arial"/>
                <w:color w:val="0073CF"/>
                <w:sz w:val="20"/>
                <w:szCs w:val="20"/>
              </w:rPr>
            </w:pPr>
            <w:r w:rsidRPr="00283EA6">
              <w:rPr>
                <w:rFonts w:ascii="DM Sans" w:hAnsi="DM Sans" w:cs="Arial"/>
                <w:b/>
                <w:bCs/>
                <w:color w:val="0073CF"/>
                <w:sz w:val="20"/>
                <w:szCs w:val="20"/>
              </w:rPr>
              <w:t>Action:</w:t>
            </w:r>
            <w:r w:rsidRPr="00283EA6">
              <w:rPr>
                <w:rFonts w:ascii="DM Sans" w:hAnsi="DM Sans" w:cs="Arial"/>
                <w:color w:val="0073CF"/>
                <w:sz w:val="20"/>
                <w:szCs w:val="20"/>
              </w:rPr>
              <w:t xml:space="preserve"> check </w:t>
            </w:r>
            <w:hyperlink r:id="rId26" w:tgtFrame="_blank" w:history="1">
              <w:r w:rsidRPr="00283EA6">
                <w:rPr>
                  <w:rStyle w:val="Hyperlink"/>
                  <w:rFonts w:ascii="DM Sans" w:hAnsi="DM Sans" w:cs="Arial"/>
                  <w:color w:val="FF662B"/>
                </w:rPr>
                <w:t>NHSBSA website</w:t>
              </w:r>
            </w:hyperlink>
            <w:r w:rsidRPr="00283EA6">
              <w:rPr>
                <w:rFonts w:ascii="DM Sans" w:hAnsi="DM Sans" w:cs="Arial"/>
                <w:color w:val="0073CF"/>
                <w:sz w:val="20"/>
                <w:szCs w:val="20"/>
              </w:rPr>
              <w:t> to see what your cap is for this month</w:t>
            </w:r>
          </w:p>
        </w:tc>
        <w:tc>
          <w:tcPr>
            <w:tcW w:w="992" w:type="dxa"/>
            <w:tcBorders>
              <w:top w:val="single" w:sz="4" w:space="0" w:color="auto"/>
              <w:left w:val="single" w:sz="4" w:space="0" w:color="auto"/>
              <w:bottom w:val="single" w:sz="4" w:space="0" w:color="auto"/>
              <w:right w:val="single" w:sz="4" w:space="0" w:color="auto"/>
            </w:tcBorders>
          </w:tcPr>
          <w:p w14:paraId="69447C75" w14:textId="77777777" w:rsidR="00575079" w:rsidRPr="008D4D12" w:rsidRDefault="00575079" w:rsidP="00575079">
            <w:pPr>
              <w:spacing w:before="0" w:after="0" w:line="240" w:lineRule="auto"/>
              <w:rPr>
                <w:rFonts w:eastAsia="Arial" w:cs="Arial"/>
                <w:color w:val="0076BD"/>
                <w:kern w:val="2"/>
                <w:sz w:val="20"/>
                <w:szCs w:val="20"/>
                <w14:ligatures w14:val="standardContextual"/>
              </w:rPr>
            </w:pPr>
          </w:p>
        </w:tc>
      </w:tr>
    </w:tbl>
    <w:p w14:paraId="7D474B6B" w14:textId="77777777" w:rsidR="004957F6" w:rsidRDefault="004957F6" w:rsidP="00A915C6">
      <w:pPr>
        <w:keepNext/>
        <w:suppressAutoHyphens/>
        <w:autoSpaceDE w:val="0"/>
        <w:autoSpaceDN w:val="0"/>
        <w:adjustRightInd w:val="0"/>
        <w:spacing w:before="0" w:after="0"/>
        <w:textAlignment w:val="center"/>
        <w:rPr>
          <w:rFonts w:ascii="Mokoko Medium" w:eastAsia="Arial" w:hAnsi="Mokoko Medium" w:cs="Mokoko Medium"/>
          <w:b/>
          <w:bCs/>
          <w:color w:val="B596C6"/>
          <w:sz w:val="28"/>
          <w:szCs w:val="28"/>
          <w14:ligatures w14:val="standardContextual"/>
        </w:rPr>
      </w:pPr>
    </w:p>
    <w:p w14:paraId="2DEA0B2C" w14:textId="240F62A0" w:rsidR="008D4D12" w:rsidRPr="008D4D12" w:rsidRDefault="00D7469A" w:rsidP="008D4D12">
      <w:pPr>
        <w:keepNext/>
        <w:suppressAutoHyphens/>
        <w:autoSpaceDE w:val="0"/>
        <w:autoSpaceDN w:val="0"/>
        <w:adjustRightInd w:val="0"/>
        <w:spacing w:before="0" w:after="0"/>
        <w:ind w:left="-426"/>
        <w:textAlignment w:val="center"/>
        <w:rPr>
          <w:rFonts w:ascii="Mokoko Medium" w:eastAsia="Arial" w:hAnsi="Mokoko Medium" w:cs="Mokoko Medium"/>
          <w:b/>
          <w:bCs/>
          <w:color w:val="B596C6"/>
          <w:sz w:val="28"/>
          <w:szCs w:val="28"/>
          <w14:ligatures w14:val="standardContextual"/>
        </w:rPr>
      </w:pPr>
      <w:r w:rsidRPr="008D4D12">
        <w:rPr>
          <w:rFonts w:ascii="Mokoko Medium" w:eastAsia="Arial" w:hAnsi="Mokoko Medium" w:cs="Mokoko Medium"/>
          <w:b/>
          <w:bCs/>
          <w:noProof/>
          <w:color w:val="B596C6"/>
          <w:sz w:val="28"/>
          <w:szCs w:val="28"/>
          <w14:ligatures w14:val="standardContextual"/>
        </w:rPr>
        <mc:AlternateContent>
          <mc:Choice Requires="wpg">
            <w:drawing>
              <wp:anchor distT="0" distB="0" distL="114300" distR="114300" simplePos="0" relativeHeight="251661312" behindDoc="0" locked="0" layoutInCell="1" allowOverlap="1" wp14:anchorId="14E528F2" wp14:editId="621B95BB">
                <wp:simplePos x="0" y="0"/>
                <wp:positionH relativeFrom="column">
                  <wp:posOffset>-267970</wp:posOffset>
                </wp:positionH>
                <wp:positionV relativeFrom="paragraph">
                  <wp:posOffset>203214</wp:posOffset>
                </wp:positionV>
                <wp:extent cx="463550" cy="420370"/>
                <wp:effectExtent l="0" t="0" r="12700" b="17780"/>
                <wp:wrapNone/>
                <wp:docPr id="1489266976" name="Group 14"/>
                <wp:cNvGraphicFramePr/>
                <a:graphic xmlns:a="http://schemas.openxmlformats.org/drawingml/2006/main">
                  <a:graphicData uri="http://schemas.microsoft.com/office/word/2010/wordprocessingGroup">
                    <wpg:wgp>
                      <wpg:cNvGrpSpPr/>
                      <wpg:grpSpPr>
                        <a:xfrm>
                          <a:off x="0" y="0"/>
                          <a:ext cx="463550" cy="420370"/>
                          <a:chOff x="0" y="0"/>
                          <a:chExt cx="463550" cy="420370"/>
                        </a:xfrm>
                      </wpg:grpSpPr>
                      <wps:wsp>
                        <wps:cNvPr id="1406665690" name="Text Box 54"/>
                        <wps:cNvSpPr txBox="1">
                          <a:spLocks noChangeArrowheads="1"/>
                        </wps:cNvSpPr>
                        <wps:spPr bwMode="auto">
                          <a:xfrm>
                            <a:off x="0" y="0"/>
                            <a:ext cx="463550" cy="420370"/>
                          </a:xfrm>
                          <a:prstGeom prst="rect">
                            <a:avLst/>
                          </a:prstGeom>
                          <a:solidFill>
                            <a:srgbClr val="B596C6"/>
                          </a:solidFill>
                          <a:ln w="9525">
                            <a:solidFill>
                              <a:sysClr val="window" lastClr="FFFFFF"/>
                            </a:solidFill>
                            <a:miter lim="800000"/>
                            <a:headEnd/>
                            <a:tailEnd/>
                          </a:ln>
                        </wps:spPr>
                        <wps:txbx>
                          <w:txbxContent>
                            <w:p w14:paraId="741C862F" w14:textId="77777777" w:rsidR="008D4D12" w:rsidRPr="003821B9" w:rsidRDefault="008D4D12" w:rsidP="008D4D12">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843772067" name="Graphic 8" descr="Checklist with solid fill"/>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40047" y="13349"/>
                            <a:ext cx="386715" cy="386715"/>
                          </a:xfrm>
                          <a:prstGeom prst="rect">
                            <a:avLst/>
                          </a:prstGeom>
                        </pic:spPr>
                      </pic:pic>
                    </wpg:wgp>
                  </a:graphicData>
                </a:graphic>
              </wp:anchor>
            </w:drawing>
          </mc:Choice>
          <mc:Fallback>
            <w:pict>
              <v:group w14:anchorId="14E528F2" id="Group 14" o:spid="_x0000_s1033" style="position:absolute;left:0;text-align:left;margin-left:-21.1pt;margin-top:16pt;width:36.5pt;height:33.1pt;z-index:251661312" coordsize="463550,4203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">
                <v:shape id="_x0000_s1034" type="#_x0000_t202" style="position:absolute;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" fillcolor="#b596c6" strokecolor="window">
                  <v:textbox>
                    <w:txbxContent>
                      <w:p w14:paraId="741C862F" w14:textId="77777777" w:rsidR="008D4D12" w:rsidRPr="003821B9" w:rsidRDefault="008D4D12" w:rsidP="008D4D12">
                        <w:pPr>
                          <w:rPr>
                            <w:sz w:val="10"/>
                            <w:szCs w:val="10"/>
                            <w:lang w:val="en-US"/>
                          </w:rPr>
                        </w:pPr>
                      </w:p>
                    </w:txbxContent>
                  </v:textbox>
                </v:shape>
                <v:shape id="Graphic 8" o:spid="_x0000_s1035" type="#_x0000_t75" alt="Checklist with solid fill" style="position:absolute;left:40047;top:13349;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">
                  <v:imagedata r:id="rId29" o:title="Checklist with solid fill"/>
                </v:shape>
              </v:group>
            </w:pict>
          </mc:Fallback>
        </mc:AlternateContent>
      </w:r>
      <w:r w:rsidR="008D4D12" w:rsidRPr="008D4D12">
        <w:rPr>
          <w:rFonts w:ascii="Mokoko Medium" w:eastAsia="Arial" w:hAnsi="Mokoko Medium" w:cs="Mokoko Medium"/>
          <w:b/>
          <w:bCs/>
          <w:color w:val="B596C6"/>
          <w:sz w:val="28"/>
          <w:szCs w:val="28"/>
          <w14:ligatures w14:val="standardContextual"/>
        </w:rPr>
        <w:t xml:space="preserve">Operational </w:t>
      </w:r>
    </w:p>
    <w:tbl>
      <w:tblPr>
        <w:tblW w:w="10968"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66"/>
        <w:gridCol w:w="991"/>
        <w:gridCol w:w="6719"/>
        <w:gridCol w:w="992"/>
      </w:tblGrid>
      <w:tr w:rsidR="008D4D12" w:rsidRPr="008D4D12" w14:paraId="210A6069" w14:textId="77777777" w:rsidTr="00141C13">
        <w:trPr>
          <w:trHeight w:val="287"/>
        </w:trPr>
        <w:tc>
          <w:tcPr>
            <w:tcW w:w="2266" w:type="dxa"/>
            <w:tcBorders>
              <w:bottom w:val="single" w:sz="4" w:space="0" w:color="auto"/>
            </w:tcBorders>
            <w:shd w:val="clear" w:color="auto" w:fill="B596C6"/>
          </w:tcPr>
          <w:p w14:paraId="06BB7493" w14:textId="6CCF8F8A" w:rsidR="008D4D12" w:rsidRPr="008D4D12" w:rsidRDefault="008D4D12" w:rsidP="008D4D12">
            <w:pPr>
              <w:widowControl w:val="0"/>
              <w:autoSpaceDE w:val="0"/>
              <w:autoSpaceDN w:val="0"/>
              <w:spacing w:before="0" w:after="0" w:line="292" w:lineRule="exact"/>
              <w:ind w:left="93"/>
              <w:rPr>
                <w:rFonts w:eastAsia="Calibri Light" w:cs="Arial"/>
                <w:b/>
                <w:bCs/>
                <w:color w:val="FFFFFF"/>
                <w:sz w:val="20"/>
                <w:szCs w:val="20"/>
                <w:lang w:val="en-US"/>
                <w14:ligatures w14:val="standardContextual"/>
              </w:rPr>
            </w:pPr>
          </w:p>
        </w:tc>
        <w:tc>
          <w:tcPr>
            <w:tcW w:w="991" w:type="dxa"/>
            <w:tcBorders>
              <w:bottom w:val="single" w:sz="4" w:space="0" w:color="auto"/>
            </w:tcBorders>
            <w:shd w:val="clear" w:color="auto" w:fill="B596C6"/>
          </w:tcPr>
          <w:p w14:paraId="6073D9DB"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Deadline</w:t>
            </w:r>
          </w:p>
        </w:tc>
        <w:tc>
          <w:tcPr>
            <w:tcW w:w="6719" w:type="dxa"/>
            <w:tcBorders>
              <w:bottom w:val="single" w:sz="4" w:space="0" w:color="auto"/>
            </w:tcBorders>
            <w:shd w:val="clear" w:color="auto" w:fill="B596C6"/>
          </w:tcPr>
          <w:p w14:paraId="57799813"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Action and links</w:t>
            </w:r>
          </w:p>
        </w:tc>
        <w:tc>
          <w:tcPr>
            <w:tcW w:w="992" w:type="dxa"/>
            <w:tcBorders>
              <w:bottom w:val="single" w:sz="4" w:space="0" w:color="auto"/>
            </w:tcBorders>
            <w:shd w:val="clear" w:color="auto" w:fill="B596C6"/>
          </w:tcPr>
          <w:p w14:paraId="6ECBF1DB" w14:textId="77777777" w:rsidR="008D4D12" w:rsidRPr="008D4D12" w:rsidRDefault="008D4D12" w:rsidP="008D4D12">
            <w:pPr>
              <w:widowControl w:val="0"/>
              <w:autoSpaceDE w:val="0"/>
              <w:autoSpaceDN w:val="0"/>
              <w:spacing w:before="0" w:after="0" w:line="292" w:lineRule="exact"/>
              <w:rPr>
                <w:rFonts w:eastAsia="Calibri Light" w:cs="Arial"/>
                <w:color w:val="FFFFFF"/>
                <w:sz w:val="20"/>
                <w:szCs w:val="20"/>
                <w:lang w:val="en-US"/>
                <w14:ligatures w14:val="standardContextual"/>
              </w:rPr>
            </w:pPr>
            <w:r w:rsidRPr="008D4D12">
              <w:rPr>
                <w:rFonts w:eastAsia="Calibri Light" w:cs="Arial"/>
                <w:color w:val="FFFFFF"/>
                <w:sz w:val="20"/>
                <w:szCs w:val="20"/>
                <w:lang w:val="en-US"/>
                <w14:ligatures w14:val="standardContextual"/>
              </w:rPr>
              <w:t xml:space="preserve">Tick </w:t>
            </w:r>
          </w:p>
        </w:tc>
      </w:tr>
      <w:tr w:rsidR="004C795A" w:rsidRPr="008D4D12" w14:paraId="3579C104" w14:textId="77777777" w:rsidTr="0086109F">
        <w:trPr>
          <w:trHeight w:val="931"/>
        </w:trPr>
        <w:tc>
          <w:tcPr>
            <w:tcW w:w="2266" w:type="dxa"/>
            <w:tcBorders>
              <w:top w:val="single" w:sz="4" w:space="0" w:color="auto"/>
              <w:left w:val="single" w:sz="4" w:space="0" w:color="auto"/>
              <w:bottom w:val="single" w:sz="4" w:space="0" w:color="auto"/>
              <w:right w:val="single" w:sz="4" w:space="0" w:color="auto"/>
            </w:tcBorders>
          </w:tcPr>
          <w:p w14:paraId="4E31D99D" w14:textId="7E021FA5" w:rsidR="004C795A" w:rsidRDefault="004C795A" w:rsidP="00A915C6">
            <w:pPr>
              <w:spacing w:before="0" w:after="240" w:line="308" w:lineRule="exact"/>
              <w:rPr>
                <w:rFonts w:cs="Arial"/>
                <w:b/>
                <w:bCs/>
                <w:color w:val="0072CE" w:themeColor="text1"/>
                <w:sz w:val="20"/>
                <w:szCs w:val="20"/>
              </w:rPr>
            </w:pPr>
            <w:r>
              <w:rPr>
                <w:rFonts w:cs="Arial"/>
                <w:b/>
                <w:bCs/>
                <w:color w:val="0072CE" w:themeColor="text1"/>
                <w:sz w:val="20"/>
                <w:szCs w:val="20"/>
              </w:rPr>
              <w:t xml:space="preserve">NHS Mail </w:t>
            </w:r>
          </w:p>
        </w:tc>
        <w:tc>
          <w:tcPr>
            <w:tcW w:w="991" w:type="dxa"/>
            <w:tcBorders>
              <w:top w:val="single" w:sz="4" w:space="0" w:color="auto"/>
              <w:left w:val="single" w:sz="4" w:space="0" w:color="auto"/>
              <w:bottom w:val="single" w:sz="4" w:space="0" w:color="auto"/>
              <w:right w:val="single" w:sz="4" w:space="0" w:color="auto"/>
            </w:tcBorders>
          </w:tcPr>
          <w:p w14:paraId="69764A8D" w14:textId="0E66183D" w:rsidR="004C795A" w:rsidRDefault="004C795A" w:rsidP="00A915C6">
            <w:pPr>
              <w:spacing w:before="0" w:after="0" w:line="240" w:lineRule="auto"/>
              <w:rPr>
                <w:rFonts w:cs="Arial"/>
                <w:b/>
                <w:bCs/>
                <w:sz w:val="20"/>
                <w:szCs w:val="20"/>
              </w:rPr>
            </w:pPr>
            <w:r>
              <w:rPr>
                <w:rFonts w:cs="Arial"/>
                <w:b/>
                <w:bCs/>
                <w:sz w:val="20"/>
                <w:szCs w:val="20"/>
              </w:rPr>
              <w:t>Ongoing</w:t>
            </w:r>
          </w:p>
        </w:tc>
        <w:tc>
          <w:tcPr>
            <w:tcW w:w="6719" w:type="dxa"/>
            <w:tcBorders>
              <w:top w:val="single" w:sz="4" w:space="0" w:color="auto"/>
              <w:left w:val="single" w:sz="4" w:space="0" w:color="auto"/>
              <w:bottom w:val="single" w:sz="4" w:space="0" w:color="auto"/>
              <w:right w:val="single" w:sz="4" w:space="0" w:color="auto"/>
            </w:tcBorders>
          </w:tcPr>
          <w:p w14:paraId="606CDD43" w14:textId="77777777" w:rsidR="004C795A" w:rsidRDefault="004C795A" w:rsidP="001C22D7">
            <w:pPr>
              <w:pStyle w:val="NormalWeb"/>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Ensure you access your personal NHS.net email regularly (at least once every 30 days) to avoid your account being deleted</w:t>
            </w:r>
          </w:p>
          <w:p w14:paraId="7A17005A" w14:textId="15B9B1EB" w:rsidR="00F52DC1" w:rsidRPr="00787BA1" w:rsidRDefault="00F52DC1">
            <w:pPr>
              <w:pStyle w:val="NormalWeb"/>
              <w:numPr>
                <w:ilvl w:val="0"/>
                <w:numId w:val="9"/>
              </w:numPr>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 xml:space="preserve">Find out more </w:t>
            </w:r>
            <w:hyperlink r:id="rId30" w:history="1">
              <w:r w:rsidRPr="00F52DC1">
                <w:rPr>
                  <w:rStyle w:val="Hyperlink"/>
                  <w:rFonts w:ascii="DM Sans" w:hAnsi="DM Sans" w:cs="Arial"/>
                </w:rPr>
                <w:t>here</w:t>
              </w:r>
            </w:hyperlink>
          </w:p>
        </w:tc>
        <w:tc>
          <w:tcPr>
            <w:tcW w:w="992" w:type="dxa"/>
            <w:tcBorders>
              <w:top w:val="single" w:sz="4" w:space="0" w:color="auto"/>
              <w:left w:val="single" w:sz="4" w:space="0" w:color="auto"/>
              <w:bottom w:val="single" w:sz="4" w:space="0" w:color="auto"/>
              <w:right w:val="single" w:sz="4" w:space="0" w:color="auto"/>
            </w:tcBorders>
          </w:tcPr>
          <w:p w14:paraId="5F756392" w14:textId="77777777" w:rsidR="004C795A" w:rsidRPr="008D4D12" w:rsidRDefault="004C795A" w:rsidP="00A915C6">
            <w:pPr>
              <w:spacing w:before="0" w:after="0" w:line="240" w:lineRule="auto"/>
              <w:rPr>
                <w:rFonts w:eastAsia="Arial" w:cs="Arial"/>
                <w:color w:val="0076BD"/>
                <w:kern w:val="2"/>
                <w:sz w:val="20"/>
                <w:szCs w:val="20"/>
                <w14:ligatures w14:val="standardContextual"/>
              </w:rPr>
            </w:pPr>
          </w:p>
        </w:tc>
      </w:tr>
    </w:tbl>
    <w:p w14:paraId="5BED885A" w14:textId="77777777" w:rsidR="00DC17A8" w:rsidRDefault="00DC17A8" w:rsidP="00913B35">
      <w:pPr>
        <w:keepNext/>
        <w:suppressAutoHyphens/>
        <w:autoSpaceDE w:val="0"/>
        <w:autoSpaceDN w:val="0"/>
        <w:adjustRightInd w:val="0"/>
        <w:spacing w:before="0" w:after="0" w:line="240" w:lineRule="auto"/>
        <w:textAlignment w:val="center"/>
        <w:rPr>
          <w:rFonts w:ascii="Mokoko Medium" w:eastAsia="Arial" w:hAnsi="Mokoko Medium" w:cs="Mokoko Medium"/>
          <w:b/>
          <w:bCs/>
          <w:color w:val="5AC2B4"/>
          <w:sz w:val="28"/>
          <w:szCs w:val="28"/>
          <w14:ligatures w14:val="standardContextual"/>
        </w:rPr>
      </w:pPr>
    </w:p>
    <w:p w14:paraId="08F439F3" w14:textId="77777777" w:rsidR="00913B35" w:rsidRDefault="00913B35" w:rsidP="00C936E5">
      <w:pPr>
        <w:keepNext/>
        <w:suppressAutoHyphens/>
        <w:autoSpaceDE w:val="0"/>
        <w:autoSpaceDN w:val="0"/>
        <w:adjustRightInd w:val="0"/>
        <w:spacing w:before="0" w:after="0" w:line="120" w:lineRule="auto"/>
        <w:textAlignment w:val="center"/>
        <w:rPr>
          <w:rFonts w:ascii="Mokoko Medium" w:eastAsia="Arial" w:hAnsi="Mokoko Medium" w:cs="Mokoko Medium"/>
          <w:b/>
          <w:bCs/>
          <w:color w:val="5AC2B4"/>
          <w:sz w:val="28"/>
          <w:szCs w:val="28"/>
          <w14:ligatures w14:val="standardContextual"/>
        </w:rPr>
      </w:pPr>
    </w:p>
    <w:p w14:paraId="34ACDFF3" w14:textId="44BBDD9F" w:rsidR="008D4D12" w:rsidRDefault="00D7469A" w:rsidP="008D4D12">
      <w:pPr>
        <w:keepNext/>
        <w:suppressAutoHyphens/>
        <w:autoSpaceDE w:val="0"/>
        <w:autoSpaceDN w:val="0"/>
        <w:adjustRightInd w:val="0"/>
        <w:spacing w:before="0" w:after="0"/>
        <w:ind w:left="-426"/>
        <w:textAlignment w:val="center"/>
        <w:rPr>
          <w:rFonts w:ascii="Arial" w:eastAsia="Arial" w:hAnsi="Arial"/>
          <w:noProof/>
          <w:color w:val="5AC2B4"/>
          <w:kern w:val="2"/>
          <w14:ligatures w14:val="standardContextual"/>
        </w:rPr>
      </w:pPr>
      <w:r w:rsidRPr="008D4D12">
        <w:rPr>
          <w:rFonts w:ascii="Mokoko Medium" w:eastAsia="Arial" w:hAnsi="Mokoko Medium" w:cs="Mokoko Medium"/>
          <w:b/>
          <w:bCs/>
          <w:noProof/>
          <w:color w:val="5AC2B4"/>
          <w:sz w:val="28"/>
          <w:szCs w:val="28"/>
          <w14:ligatures w14:val="standardContextual"/>
        </w:rPr>
        <w:drawing>
          <wp:anchor distT="0" distB="0" distL="114300" distR="114300" simplePos="0" relativeHeight="251664895" behindDoc="0" locked="0" layoutInCell="1" allowOverlap="1" wp14:anchorId="3034A34B" wp14:editId="2EE54299">
            <wp:simplePos x="0" y="0"/>
            <wp:positionH relativeFrom="column">
              <wp:posOffset>-140335</wp:posOffset>
            </wp:positionH>
            <wp:positionV relativeFrom="paragraph">
              <wp:posOffset>291465</wp:posOffset>
            </wp:positionV>
            <wp:extent cx="309880" cy="309880"/>
            <wp:effectExtent l="0" t="0" r="0" b="0"/>
            <wp:wrapNone/>
            <wp:docPr id="263408127" name="Graphic 16" descr="Add outline">
              <a:extLst xmlns:a="http://schemas.openxmlformats.org/drawingml/2006/main">
                <a:ext uri="{FF2B5EF4-FFF2-40B4-BE49-F238E27FC236}">
                  <a16:creationId xmlns:a16="http://schemas.microsoft.com/office/drawing/2014/main" id="{8E49171D-ADBA-7923-8F49-4F2D693C3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descr="Add outline">
                      <a:extLst>
                        <a:ext uri="{FF2B5EF4-FFF2-40B4-BE49-F238E27FC236}">
                          <a16:creationId xmlns:a16="http://schemas.microsoft.com/office/drawing/2014/main" id="{8E49171D-ADBA-7923-8F49-4F2D693C3437}"/>
                        </a:ext>
                      </a:extLst>
                    </pic:cNvPr>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09880" cy="309880"/>
                    </a:xfrm>
                    <a:prstGeom prst="rect">
                      <a:avLst/>
                    </a:prstGeom>
                  </pic:spPr>
                </pic:pic>
              </a:graphicData>
            </a:graphic>
            <wp14:sizeRelH relativeFrom="margin">
              <wp14:pctWidth>0</wp14:pctWidth>
            </wp14:sizeRelH>
            <wp14:sizeRelV relativeFrom="margin">
              <wp14:pctHeight>0</wp14:pctHeight>
            </wp14:sizeRelV>
          </wp:anchor>
        </w:drawing>
      </w:r>
      <w:r w:rsidR="008D4D12" w:rsidRPr="008D4D12">
        <w:rPr>
          <w:rFonts w:ascii="Mokoko Medium" w:eastAsia="Arial" w:hAnsi="Mokoko Medium" w:cs="Mokoko Medium"/>
          <w:b/>
          <w:bCs/>
          <w:noProof/>
          <w:color w:val="5AC2B4"/>
          <w:sz w:val="32"/>
          <w:szCs w:val="32"/>
          <w14:ligatures w14:val="standardContextual"/>
        </w:rPr>
        <mc:AlternateContent>
          <mc:Choice Requires="wps">
            <w:drawing>
              <wp:anchor distT="45720" distB="45720" distL="114300" distR="114300" simplePos="0" relativeHeight="251664639" behindDoc="0" locked="0" layoutInCell="1" allowOverlap="1" wp14:anchorId="012541D5" wp14:editId="5B96E6E7">
                <wp:simplePos x="0" y="0"/>
                <wp:positionH relativeFrom="column">
                  <wp:posOffset>-217805</wp:posOffset>
                </wp:positionH>
                <wp:positionV relativeFrom="paragraph">
                  <wp:posOffset>231775</wp:posOffset>
                </wp:positionV>
                <wp:extent cx="463550" cy="420370"/>
                <wp:effectExtent l="0" t="0" r="12700" b="17780"/>
                <wp:wrapNone/>
                <wp:docPr id="38292020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20370"/>
                        </a:xfrm>
                        <a:prstGeom prst="rect">
                          <a:avLst/>
                        </a:prstGeom>
                        <a:solidFill>
                          <a:srgbClr val="5AC2B4"/>
                        </a:solidFill>
                        <a:ln w="9525">
                          <a:solidFill>
                            <a:sysClr val="window" lastClr="FFFFFF"/>
                          </a:solidFill>
                          <a:miter lim="800000"/>
                          <a:headEnd/>
                          <a:tailEnd/>
                        </a:ln>
                      </wps:spPr>
                      <wps:txbx>
                        <w:txbxContent>
                          <w:p w14:paraId="5136A6E1" w14:textId="77777777" w:rsidR="008D4D12" w:rsidRPr="003821B9" w:rsidRDefault="008D4D12" w:rsidP="008D4D12">
                            <w:pPr>
                              <w:rPr>
                                <w:sz w:val="10"/>
                                <w:szCs w:val="1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541D5" id="Text Box 54" o:spid="_x0000_s1036" type="#_x0000_t202" style="position:absolute;left:0;text-align:left;margin-left:-17.15pt;margin-top:18.25pt;width:36.5pt;height:33.1pt;z-index:2516646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" fillcolor="#5ac2b4" strokecolor="window">
                <v:textbox>
                  <w:txbxContent>
                    <w:p w14:paraId="5136A6E1" w14:textId="77777777" w:rsidR="008D4D12" w:rsidRPr="003821B9" w:rsidRDefault="008D4D12" w:rsidP="008D4D12">
                      <w:pPr>
                        <w:rPr>
                          <w:sz w:val="10"/>
                          <w:szCs w:val="10"/>
                          <w:lang w:val="en-US"/>
                        </w:rPr>
                      </w:pPr>
                    </w:p>
                  </w:txbxContent>
                </v:textbox>
              </v:shape>
            </w:pict>
          </mc:Fallback>
        </mc:AlternateContent>
      </w:r>
      <w:r w:rsidR="008D4D12" w:rsidRPr="008D4D12">
        <w:rPr>
          <w:rFonts w:ascii="Mokoko Medium" w:eastAsia="Arial" w:hAnsi="Mokoko Medium" w:cs="Mokoko Medium"/>
          <w:b/>
          <w:bCs/>
          <w:color w:val="5AC2B4"/>
          <w:sz w:val="28"/>
          <w:szCs w:val="28"/>
          <w14:ligatures w14:val="standardContextual"/>
        </w:rPr>
        <w:t>Services</w:t>
      </w:r>
      <w:r w:rsidR="008D4D12" w:rsidRPr="008D4D12">
        <w:rPr>
          <w:rFonts w:ascii="Arial" w:eastAsia="Arial" w:hAnsi="Arial"/>
          <w:noProof/>
          <w:color w:val="5AC2B4"/>
          <w:kern w:val="2"/>
          <w14:ligatures w14:val="standardContextual"/>
        </w:rPr>
        <w:t xml:space="preserve"> </w:t>
      </w:r>
    </w:p>
    <w:tbl>
      <w:tblPr>
        <w:tblpPr w:leftFromText="180" w:rightFromText="180" w:vertAnchor="text" w:horzAnchor="margin" w:tblpXSpec="center" w:tblpY="51"/>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378"/>
        <w:gridCol w:w="1161"/>
        <w:gridCol w:w="6643"/>
        <w:gridCol w:w="618"/>
      </w:tblGrid>
      <w:tr w:rsidR="008D4D12" w:rsidRPr="008D4D12" w14:paraId="48A15A0E" w14:textId="77777777" w:rsidTr="00B35898">
        <w:trPr>
          <w:trHeight w:val="85"/>
        </w:trPr>
        <w:tc>
          <w:tcPr>
            <w:tcW w:w="2378" w:type="dxa"/>
            <w:tcBorders>
              <w:bottom w:val="single" w:sz="4" w:space="0" w:color="auto"/>
            </w:tcBorders>
            <w:shd w:val="clear" w:color="auto" w:fill="5AC2B4"/>
          </w:tcPr>
          <w:p w14:paraId="38ACD8FC" w14:textId="2728FE6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p>
        </w:tc>
        <w:tc>
          <w:tcPr>
            <w:tcW w:w="1161" w:type="dxa"/>
            <w:tcBorders>
              <w:bottom w:val="single" w:sz="4" w:space="0" w:color="auto"/>
            </w:tcBorders>
            <w:shd w:val="clear" w:color="auto" w:fill="5AC2B4"/>
          </w:tcPr>
          <w:p w14:paraId="5A0D0DD1"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Deadline</w:t>
            </w:r>
          </w:p>
        </w:tc>
        <w:tc>
          <w:tcPr>
            <w:tcW w:w="6643" w:type="dxa"/>
            <w:tcBorders>
              <w:bottom w:val="single" w:sz="4" w:space="0" w:color="auto"/>
            </w:tcBorders>
            <w:shd w:val="clear" w:color="auto" w:fill="5AC2B4"/>
          </w:tcPr>
          <w:p w14:paraId="41D7F5B3"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Action and links</w:t>
            </w:r>
          </w:p>
        </w:tc>
        <w:tc>
          <w:tcPr>
            <w:tcW w:w="618" w:type="dxa"/>
            <w:tcBorders>
              <w:bottom w:val="single" w:sz="4" w:space="0" w:color="auto"/>
            </w:tcBorders>
            <w:shd w:val="clear" w:color="auto" w:fill="5AC2B4"/>
          </w:tcPr>
          <w:p w14:paraId="14F9A7A6" w14:textId="77777777" w:rsidR="008D4D12" w:rsidRPr="008D4D12" w:rsidRDefault="008D4D12" w:rsidP="008D4D12">
            <w:pPr>
              <w:widowControl w:val="0"/>
              <w:autoSpaceDE w:val="0"/>
              <w:autoSpaceDN w:val="0"/>
              <w:spacing w:before="0" w:after="0" w:line="292" w:lineRule="exact"/>
              <w:rPr>
                <w:rFonts w:eastAsia="Calibri Light" w:cs="Arial"/>
                <w:color w:val="FFFFFF"/>
                <w:sz w:val="20"/>
                <w:szCs w:val="20"/>
                <w:lang w:val="en-US"/>
                <w14:ligatures w14:val="standardContextual"/>
              </w:rPr>
            </w:pPr>
            <w:r w:rsidRPr="008D4D12">
              <w:rPr>
                <w:rFonts w:eastAsia="Calibri Light" w:cs="Arial"/>
                <w:color w:val="FFFFFF"/>
                <w:sz w:val="20"/>
                <w:szCs w:val="20"/>
                <w:lang w:val="en-US"/>
                <w14:ligatures w14:val="standardContextual"/>
              </w:rPr>
              <w:t xml:space="preserve">Tick </w:t>
            </w:r>
          </w:p>
        </w:tc>
      </w:tr>
      <w:tr w:rsidR="00A94271" w:rsidRPr="008D4D12" w14:paraId="4D046878" w14:textId="77777777" w:rsidTr="008F59DF">
        <w:trPr>
          <w:trHeight w:val="641"/>
        </w:trPr>
        <w:tc>
          <w:tcPr>
            <w:tcW w:w="2378" w:type="dxa"/>
            <w:tcBorders>
              <w:top w:val="single" w:sz="4" w:space="0" w:color="auto"/>
              <w:left w:val="single" w:sz="4" w:space="0" w:color="auto"/>
              <w:bottom w:val="single" w:sz="4" w:space="0" w:color="auto"/>
              <w:right w:val="single" w:sz="4" w:space="0" w:color="auto"/>
            </w:tcBorders>
          </w:tcPr>
          <w:p w14:paraId="5D8691DE" w14:textId="067E21AD" w:rsidR="00A94271" w:rsidRDefault="00A94271" w:rsidP="00A94271">
            <w:pPr>
              <w:spacing w:before="0" w:after="240" w:line="240" w:lineRule="auto"/>
              <w:rPr>
                <w:b/>
                <w:bCs/>
                <w:sz w:val="20"/>
                <w:szCs w:val="20"/>
              </w:rPr>
            </w:pPr>
            <w:proofErr w:type="spellStart"/>
            <w:r>
              <w:rPr>
                <w:rFonts w:eastAsia="Times New Roman" w:cs="Arial"/>
                <w:b/>
                <w:bCs/>
                <w:color w:val="0073CF"/>
                <w:sz w:val="20"/>
                <w:szCs w:val="20"/>
                <w:lang w:eastAsia="en-GB"/>
              </w:rPr>
              <w:t>MenB</w:t>
            </w:r>
            <w:proofErr w:type="spellEnd"/>
            <w:r>
              <w:rPr>
                <w:rFonts w:eastAsia="Times New Roman" w:cs="Arial"/>
                <w:b/>
                <w:bCs/>
                <w:color w:val="0073CF"/>
                <w:sz w:val="20"/>
                <w:szCs w:val="20"/>
                <w:lang w:eastAsia="en-GB"/>
              </w:rPr>
              <w:t xml:space="preserve"> Vaccination Update</w:t>
            </w:r>
          </w:p>
        </w:tc>
        <w:tc>
          <w:tcPr>
            <w:tcW w:w="1161" w:type="dxa"/>
            <w:tcBorders>
              <w:top w:val="single" w:sz="4" w:space="0" w:color="auto"/>
              <w:left w:val="single" w:sz="4" w:space="0" w:color="auto"/>
              <w:bottom w:val="single" w:sz="4" w:space="0" w:color="auto"/>
              <w:right w:val="single" w:sz="4" w:space="0" w:color="auto"/>
            </w:tcBorders>
          </w:tcPr>
          <w:p w14:paraId="0E96E75D" w14:textId="0A8E2798" w:rsidR="00A94271" w:rsidRDefault="00A94271" w:rsidP="00A94271">
            <w:pPr>
              <w:spacing w:before="0" w:after="0" w:line="240" w:lineRule="auto"/>
              <w:rPr>
                <w:rFonts w:cs="Arial"/>
                <w:b/>
                <w:bCs/>
                <w:sz w:val="20"/>
                <w:szCs w:val="20"/>
              </w:rPr>
            </w:pPr>
            <w:r>
              <w:rPr>
                <w:rFonts w:cs="Arial"/>
                <w:b/>
                <w:bCs/>
                <w:sz w:val="20"/>
                <w:szCs w:val="20"/>
              </w:rPr>
              <w:t>Ongoing</w:t>
            </w:r>
          </w:p>
        </w:tc>
        <w:tc>
          <w:tcPr>
            <w:tcW w:w="6643" w:type="dxa"/>
            <w:tcBorders>
              <w:top w:val="single" w:sz="4" w:space="0" w:color="auto"/>
              <w:left w:val="single" w:sz="4" w:space="0" w:color="auto"/>
              <w:bottom w:val="single" w:sz="4" w:space="0" w:color="auto"/>
              <w:right w:val="single" w:sz="4" w:space="0" w:color="auto"/>
            </w:tcBorders>
          </w:tcPr>
          <w:p w14:paraId="124BFB4B" w14:textId="77777777" w:rsidR="00A94271" w:rsidRPr="008F59DF" w:rsidRDefault="00A94271" w:rsidP="008F59DF">
            <w:pPr>
              <w:pStyle w:val="NormalWeb"/>
              <w:numPr>
                <w:ilvl w:val="0"/>
                <w:numId w:val="20"/>
              </w:numPr>
              <w:spacing w:before="0" w:beforeAutospacing="0" w:after="0" w:afterAutospacing="0" w:line="240" w:lineRule="auto"/>
              <w:rPr>
                <w:rStyle w:val="Hyperlink"/>
                <w:rFonts w:ascii="DM Sans" w:hAnsi="DM Sans" w:cs="Arial"/>
                <w:color w:val="FF6D3A" w:themeColor="accent1"/>
                <w:u w:val="none"/>
              </w:rPr>
            </w:pPr>
            <w:r>
              <w:rPr>
                <w:rFonts w:ascii="DM Sans" w:hAnsi="DM Sans" w:cs="Arial"/>
                <w:color w:val="0073CF"/>
                <w:sz w:val="20"/>
                <w:szCs w:val="20"/>
              </w:rPr>
              <w:t xml:space="preserve">Read the CPE ‘Vaccine Allocation and Ordering’ update </w:t>
            </w:r>
            <w:hyperlink r:id="rId33" w:history="1">
              <w:r w:rsidRPr="008F59DF">
                <w:rPr>
                  <w:rStyle w:val="Hyperlink"/>
                  <w:rFonts w:ascii="DM Sans" w:eastAsia="Arial" w:hAnsi="DM Sans" w:cs="Arial"/>
                  <w:color w:val="FF6D3A" w:themeColor="accent1"/>
                </w:rPr>
                <w:t>here</w:t>
              </w:r>
            </w:hyperlink>
          </w:p>
          <w:p w14:paraId="4E369BF9" w14:textId="07F42CB0" w:rsidR="00A94271" w:rsidRDefault="00A94271" w:rsidP="008F59DF">
            <w:pPr>
              <w:pStyle w:val="NormalWeb"/>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 xml:space="preserve">Please see our ‘Running a Successful Vaccination Service’ slides </w:t>
            </w:r>
            <w:hyperlink r:id="rId34" w:history="1">
              <w:r w:rsidRPr="008F59DF">
                <w:rPr>
                  <w:rStyle w:val="Hyperlink"/>
                  <w:rFonts w:ascii="DM Sans" w:eastAsia="Arial" w:hAnsi="DM Sans" w:cs="Arial"/>
                  <w:color w:val="FF6D3A" w:themeColor="accent1"/>
                </w:rPr>
                <w:t>here</w:t>
              </w:r>
            </w:hyperlink>
          </w:p>
        </w:tc>
        <w:tc>
          <w:tcPr>
            <w:tcW w:w="618" w:type="dxa"/>
            <w:tcBorders>
              <w:top w:val="single" w:sz="4" w:space="0" w:color="auto"/>
              <w:left w:val="single" w:sz="4" w:space="0" w:color="auto"/>
              <w:bottom w:val="single" w:sz="4" w:space="0" w:color="auto"/>
              <w:right w:val="single" w:sz="4" w:space="0" w:color="auto"/>
            </w:tcBorders>
          </w:tcPr>
          <w:p w14:paraId="200A7A59" w14:textId="77777777" w:rsidR="00A94271" w:rsidRPr="008D4D12" w:rsidRDefault="00A94271" w:rsidP="00A94271">
            <w:pPr>
              <w:spacing w:before="0" w:after="0" w:line="240" w:lineRule="auto"/>
              <w:rPr>
                <w:rFonts w:eastAsia="Arial" w:cs="Arial"/>
                <w:color w:val="0076BD"/>
                <w:kern w:val="2"/>
                <w:sz w:val="20"/>
                <w:szCs w:val="20"/>
                <w14:ligatures w14:val="standardContextual"/>
              </w:rPr>
            </w:pPr>
          </w:p>
        </w:tc>
      </w:tr>
      <w:tr w:rsidR="00A94271" w:rsidRPr="008D4D12" w14:paraId="37909C18" w14:textId="77777777" w:rsidTr="00712B22">
        <w:trPr>
          <w:trHeight w:val="1117"/>
        </w:trPr>
        <w:tc>
          <w:tcPr>
            <w:tcW w:w="2378" w:type="dxa"/>
            <w:tcBorders>
              <w:top w:val="single" w:sz="4" w:space="0" w:color="auto"/>
              <w:left w:val="single" w:sz="4" w:space="0" w:color="auto"/>
              <w:bottom w:val="single" w:sz="4" w:space="0" w:color="auto"/>
              <w:right w:val="single" w:sz="4" w:space="0" w:color="auto"/>
            </w:tcBorders>
          </w:tcPr>
          <w:p w14:paraId="7108A140" w14:textId="1D899937" w:rsidR="00A94271" w:rsidRPr="008D4D12" w:rsidRDefault="00A94271" w:rsidP="00A94271">
            <w:pPr>
              <w:spacing w:before="0" w:after="240" w:line="240" w:lineRule="auto"/>
              <w:rPr>
                <w:rFonts w:eastAsia="Arial"/>
                <w:b/>
                <w:bCs/>
                <w:color w:val="0076BD"/>
                <w:kern w:val="2"/>
                <w:sz w:val="20"/>
                <w:szCs w:val="20"/>
                <w14:ligatures w14:val="standardContextual"/>
              </w:rPr>
            </w:pPr>
            <w:r w:rsidRPr="00FD7F8C">
              <w:rPr>
                <w:rFonts w:eastAsia="Times New Roman" w:cs="Arial"/>
                <w:b/>
                <w:bCs/>
                <w:color w:val="0073CF"/>
                <w:sz w:val="20"/>
                <w:szCs w:val="20"/>
                <w:lang w:eastAsia="en-GB"/>
              </w:rPr>
              <w:t>Flu (Childhood and Adult)</w:t>
            </w:r>
          </w:p>
        </w:tc>
        <w:tc>
          <w:tcPr>
            <w:tcW w:w="1161" w:type="dxa"/>
            <w:tcBorders>
              <w:top w:val="single" w:sz="4" w:space="0" w:color="auto"/>
              <w:left w:val="single" w:sz="4" w:space="0" w:color="auto"/>
              <w:bottom w:val="single" w:sz="4" w:space="0" w:color="auto"/>
              <w:right w:val="single" w:sz="4" w:space="0" w:color="auto"/>
            </w:tcBorders>
          </w:tcPr>
          <w:p w14:paraId="731F101B" w14:textId="7DB72E91" w:rsidR="00A94271" w:rsidRPr="008D4D12" w:rsidRDefault="00A94271" w:rsidP="00A94271">
            <w:pPr>
              <w:spacing w:before="0" w:after="0" w:line="240" w:lineRule="auto"/>
              <w:rPr>
                <w:rFonts w:eastAsia="Arial" w:cs="Arial"/>
                <w:b/>
                <w:bCs/>
                <w:color w:val="0076BD"/>
                <w:kern w:val="2"/>
                <w:sz w:val="20"/>
                <w:szCs w:val="20"/>
                <w14:ligatures w14:val="standardContextual"/>
              </w:rPr>
            </w:pPr>
            <w:r>
              <w:rPr>
                <w:rFonts w:cs="Arial"/>
                <w:b/>
                <w:bCs/>
                <w:sz w:val="20"/>
                <w:szCs w:val="20"/>
              </w:rPr>
              <w:t>17</w:t>
            </w:r>
            <w:r w:rsidRPr="00393827">
              <w:rPr>
                <w:rFonts w:cs="Arial"/>
                <w:b/>
                <w:bCs/>
                <w:sz w:val="20"/>
                <w:szCs w:val="20"/>
                <w:vertAlign w:val="superscript"/>
              </w:rPr>
              <w:t>th</w:t>
            </w:r>
            <w:r>
              <w:rPr>
                <w:rFonts w:cs="Arial"/>
                <w:b/>
                <w:bCs/>
                <w:sz w:val="20"/>
                <w:szCs w:val="20"/>
              </w:rPr>
              <w:t xml:space="preserve"> Aug 2026</w:t>
            </w:r>
          </w:p>
        </w:tc>
        <w:tc>
          <w:tcPr>
            <w:tcW w:w="6643" w:type="dxa"/>
            <w:tcBorders>
              <w:top w:val="single" w:sz="4" w:space="0" w:color="auto"/>
              <w:left w:val="single" w:sz="4" w:space="0" w:color="auto"/>
              <w:bottom w:val="single" w:sz="4" w:space="0" w:color="auto"/>
              <w:right w:val="single" w:sz="4" w:space="0" w:color="auto"/>
            </w:tcBorders>
          </w:tcPr>
          <w:p w14:paraId="60934C1B" w14:textId="77777777" w:rsidR="00A94271" w:rsidRPr="00FD7F8C" w:rsidRDefault="00A94271" w:rsidP="008F59DF">
            <w:pPr>
              <w:pStyle w:val="NormalWeb"/>
              <w:spacing w:before="0" w:beforeAutospacing="0" w:after="0" w:afterAutospacing="0" w:line="240" w:lineRule="auto"/>
              <w:rPr>
                <w:rFonts w:ascii="DM Sans" w:hAnsi="DM Sans" w:cs="Arial"/>
                <w:color w:val="0073CF"/>
                <w:sz w:val="20"/>
                <w:szCs w:val="20"/>
              </w:rPr>
            </w:pPr>
            <w:r w:rsidRPr="00FD7F8C">
              <w:rPr>
                <w:rFonts w:ascii="DM Sans" w:hAnsi="DM Sans" w:cs="Arial"/>
                <w:color w:val="0073CF"/>
                <w:sz w:val="20"/>
                <w:szCs w:val="20"/>
              </w:rPr>
              <w:t>The National Booking Service (NBS) opens for all participating sites to post flu appointments</w:t>
            </w:r>
          </w:p>
          <w:p w14:paraId="0DDB9A3A" w14:textId="77777777" w:rsidR="00A94271" w:rsidRDefault="00A94271" w:rsidP="008F59DF">
            <w:pPr>
              <w:pStyle w:val="NormalWeb"/>
              <w:numPr>
                <w:ilvl w:val="0"/>
                <w:numId w:val="20"/>
              </w:numPr>
              <w:spacing w:before="0" w:beforeAutospacing="0" w:after="0" w:afterAutospacing="0" w:line="240" w:lineRule="auto"/>
              <w:rPr>
                <w:rFonts w:ascii="DM Sans" w:hAnsi="DM Sans" w:cs="Arial"/>
                <w:color w:val="0073CF"/>
                <w:sz w:val="20"/>
                <w:szCs w:val="20"/>
              </w:rPr>
            </w:pPr>
            <w:r w:rsidRPr="00FD7F8C">
              <w:rPr>
                <w:rFonts w:ascii="DM Sans" w:hAnsi="DM Sans" w:cs="Arial"/>
                <w:b/>
                <w:bCs/>
                <w:color w:val="0073CF"/>
                <w:sz w:val="20"/>
                <w:szCs w:val="20"/>
              </w:rPr>
              <w:t>Action:</w:t>
            </w:r>
            <w:r w:rsidRPr="00FD7F8C">
              <w:rPr>
                <w:rFonts w:ascii="DM Sans" w:hAnsi="DM Sans" w:cs="Arial"/>
                <w:color w:val="0073CF"/>
                <w:sz w:val="20"/>
                <w:szCs w:val="20"/>
              </w:rPr>
              <w:t> If you are using NBS, add your appointment slots to the system</w:t>
            </w:r>
          </w:p>
          <w:p w14:paraId="35F0223D" w14:textId="3CB8648F" w:rsidR="00A94271" w:rsidRPr="00390B94" w:rsidRDefault="00A94271" w:rsidP="008F59DF">
            <w:pPr>
              <w:pStyle w:val="NormalWeb"/>
              <w:numPr>
                <w:ilvl w:val="0"/>
                <w:numId w:val="8"/>
              </w:numPr>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Read the operational letter</w:t>
            </w:r>
            <w:r w:rsidRPr="008F59DF">
              <w:rPr>
                <w:rFonts w:ascii="DM Sans" w:hAnsi="DM Sans" w:cs="Arial"/>
                <w:color w:val="FF6D3A" w:themeColor="accent1"/>
                <w:sz w:val="20"/>
                <w:szCs w:val="20"/>
              </w:rPr>
              <w:t xml:space="preserve"> </w:t>
            </w:r>
            <w:hyperlink r:id="rId35" w:history="1">
              <w:r w:rsidRPr="008F59DF">
                <w:rPr>
                  <w:rStyle w:val="Hyperlink"/>
                  <w:rFonts w:ascii="DM Sans" w:eastAsia="Arial" w:hAnsi="DM Sans" w:cs="Arial"/>
                  <w:color w:val="FF6D3A" w:themeColor="accent1"/>
                </w:rPr>
                <w:t>here</w:t>
              </w:r>
            </w:hyperlink>
          </w:p>
        </w:tc>
        <w:tc>
          <w:tcPr>
            <w:tcW w:w="618" w:type="dxa"/>
            <w:tcBorders>
              <w:top w:val="single" w:sz="4" w:space="0" w:color="auto"/>
              <w:left w:val="single" w:sz="4" w:space="0" w:color="auto"/>
              <w:bottom w:val="single" w:sz="4" w:space="0" w:color="auto"/>
              <w:right w:val="single" w:sz="4" w:space="0" w:color="auto"/>
            </w:tcBorders>
          </w:tcPr>
          <w:p w14:paraId="585E5FDE" w14:textId="77777777" w:rsidR="00A94271" w:rsidRPr="008D4D12" w:rsidRDefault="00A94271" w:rsidP="00A94271">
            <w:pPr>
              <w:spacing w:before="0" w:after="0" w:line="240" w:lineRule="auto"/>
              <w:rPr>
                <w:rFonts w:eastAsia="Arial" w:cs="Arial"/>
                <w:color w:val="0076BD"/>
                <w:kern w:val="2"/>
                <w:sz w:val="20"/>
                <w:szCs w:val="20"/>
                <w14:ligatures w14:val="standardContextual"/>
              </w:rPr>
            </w:pPr>
          </w:p>
        </w:tc>
      </w:tr>
      <w:tr w:rsidR="008F59DF" w:rsidRPr="008D4D12" w14:paraId="726FC6F3" w14:textId="77777777" w:rsidTr="00712B22">
        <w:trPr>
          <w:trHeight w:val="1117"/>
        </w:trPr>
        <w:tc>
          <w:tcPr>
            <w:tcW w:w="2378" w:type="dxa"/>
            <w:tcBorders>
              <w:top w:val="single" w:sz="4" w:space="0" w:color="auto"/>
              <w:left w:val="single" w:sz="4" w:space="0" w:color="auto"/>
              <w:bottom w:val="single" w:sz="4" w:space="0" w:color="auto"/>
              <w:right w:val="single" w:sz="4" w:space="0" w:color="auto"/>
            </w:tcBorders>
          </w:tcPr>
          <w:p w14:paraId="06DB05F0" w14:textId="21883335" w:rsidR="008F59DF" w:rsidRDefault="008F59DF" w:rsidP="008F59DF">
            <w:pPr>
              <w:spacing w:before="0" w:after="240" w:line="240" w:lineRule="auto"/>
              <w:rPr>
                <w:b/>
                <w:bCs/>
                <w:sz w:val="20"/>
                <w:szCs w:val="20"/>
              </w:rPr>
            </w:pPr>
            <w:r w:rsidRPr="004D0DF5">
              <w:rPr>
                <w:rFonts w:eastAsia="Times New Roman" w:cs="Arial"/>
                <w:b/>
                <w:bCs/>
                <w:color w:val="0073CF"/>
                <w:sz w:val="20"/>
                <w:szCs w:val="20"/>
                <w:lang w:eastAsia="en-GB"/>
              </w:rPr>
              <w:t>Flu (Childhood)</w:t>
            </w:r>
          </w:p>
        </w:tc>
        <w:tc>
          <w:tcPr>
            <w:tcW w:w="1161" w:type="dxa"/>
            <w:tcBorders>
              <w:top w:val="single" w:sz="4" w:space="0" w:color="auto"/>
              <w:left w:val="single" w:sz="4" w:space="0" w:color="auto"/>
              <w:bottom w:val="single" w:sz="4" w:space="0" w:color="auto"/>
              <w:right w:val="single" w:sz="4" w:space="0" w:color="auto"/>
            </w:tcBorders>
          </w:tcPr>
          <w:p w14:paraId="1B7F81F6" w14:textId="012140F0" w:rsidR="008F59DF" w:rsidRDefault="008F59DF" w:rsidP="008F59DF">
            <w:pPr>
              <w:spacing w:before="0" w:after="0" w:line="240" w:lineRule="auto"/>
              <w:rPr>
                <w:rFonts w:cs="Arial"/>
                <w:b/>
                <w:bCs/>
                <w:sz w:val="20"/>
                <w:szCs w:val="20"/>
              </w:rPr>
            </w:pPr>
            <w:r>
              <w:rPr>
                <w:rFonts w:cs="Arial"/>
                <w:b/>
                <w:bCs/>
                <w:sz w:val="20"/>
                <w:szCs w:val="20"/>
              </w:rPr>
              <w:t>31</w:t>
            </w:r>
            <w:r w:rsidRPr="004D0DF5">
              <w:rPr>
                <w:rFonts w:cs="Arial"/>
                <w:b/>
                <w:bCs/>
                <w:sz w:val="20"/>
                <w:szCs w:val="20"/>
                <w:vertAlign w:val="superscript"/>
              </w:rPr>
              <w:t>st</w:t>
            </w:r>
            <w:r>
              <w:rPr>
                <w:rFonts w:cs="Arial"/>
                <w:b/>
                <w:bCs/>
                <w:sz w:val="20"/>
                <w:szCs w:val="20"/>
              </w:rPr>
              <w:t xml:space="preserve"> Aug 2026</w:t>
            </w:r>
          </w:p>
        </w:tc>
        <w:tc>
          <w:tcPr>
            <w:tcW w:w="6643" w:type="dxa"/>
            <w:tcBorders>
              <w:top w:val="single" w:sz="4" w:space="0" w:color="auto"/>
              <w:left w:val="single" w:sz="4" w:space="0" w:color="auto"/>
              <w:bottom w:val="single" w:sz="4" w:space="0" w:color="auto"/>
              <w:right w:val="single" w:sz="4" w:space="0" w:color="auto"/>
            </w:tcBorders>
          </w:tcPr>
          <w:p w14:paraId="73C4F201" w14:textId="77777777" w:rsidR="008F59DF" w:rsidRDefault="008F59DF" w:rsidP="008F59DF">
            <w:pPr>
              <w:pStyle w:val="NormalWeb"/>
              <w:spacing w:before="0" w:beforeAutospacing="0" w:after="0" w:afterAutospacing="0" w:line="240" w:lineRule="auto"/>
              <w:rPr>
                <w:rFonts w:ascii="DM Sans" w:hAnsi="DM Sans" w:cs="Arial"/>
                <w:b/>
                <w:bCs/>
                <w:color w:val="0073CF"/>
                <w:sz w:val="20"/>
                <w:szCs w:val="20"/>
              </w:rPr>
            </w:pPr>
            <w:r w:rsidRPr="00C1514C">
              <w:rPr>
                <w:rFonts w:ascii="DM Sans" w:hAnsi="DM Sans" w:cs="Arial"/>
                <w:color w:val="0073CF"/>
                <w:sz w:val="20"/>
                <w:szCs w:val="20"/>
              </w:rPr>
              <w:t xml:space="preserve">Pharmacy owners must have registered </w:t>
            </w:r>
            <w:r w:rsidRPr="00C1514C">
              <w:rPr>
                <w:rFonts w:ascii="DM Sans" w:hAnsi="DM Sans" w:cs="Arial"/>
                <w:b/>
                <w:bCs/>
                <w:color w:val="0073CF"/>
                <w:sz w:val="20"/>
                <w:szCs w:val="20"/>
              </w:rPr>
              <w:t>by 11.59pm on the MYS portal to receive vaccine ahead of the commencement date of the service (1st October 2026)</w:t>
            </w:r>
          </w:p>
          <w:p w14:paraId="05A96F92" w14:textId="658500C1" w:rsidR="008F59DF" w:rsidRDefault="008F59DF" w:rsidP="008F59DF">
            <w:pPr>
              <w:pStyle w:val="NormalWeb"/>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Find out more</w:t>
            </w:r>
            <w:r w:rsidRPr="008F59DF">
              <w:rPr>
                <w:rFonts w:ascii="DM Sans" w:hAnsi="DM Sans" w:cs="Arial"/>
                <w:color w:val="FF6D3A" w:themeColor="accent1"/>
                <w:sz w:val="20"/>
                <w:szCs w:val="20"/>
              </w:rPr>
              <w:t xml:space="preserve"> </w:t>
            </w:r>
            <w:hyperlink r:id="rId36" w:history="1">
              <w:r w:rsidRPr="008F59DF">
                <w:rPr>
                  <w:rStyle w:val="Hyperlink"/>
                  <w:rFonts w:ascii="DM Sans" w:eastAsia="Arial" w:hAnsi="DM Sans" w:cs="Arial"/>
                  <w:color w:val="FF6D3A" w:themeColor="accent1"/>
                </w:rPr>
                <w:t>here</w:t>
              </w:r>
            </w:hyperlink>
          </w:p>
        </w:tc>
        <w:tc>
          <w:tcPr>
            <w:tcW w:w="618" w:type="dxa"/>
            <w:tcBorders>
              <w:top w:val="single" w:sz="4" w:space="0" w:color="auto"/>
              <w:left w:val="single" w:sz="4" w:space="0" w:color="auto"/>
              <w:bottom w:val="single" w:sz="4" w:space="0" w:color="auto"/>
              <w:right w:val="single" w:sz="4" w:space="0" w:color="auto"/>
            </w:tcBorders>
          </w:tcPr>
          <w:p w14:paraId="5029E62A" w14:textId="77777777" w:rsidR="008F59DF" w:rsidRPr="008D4D12" w:rsidRDefault="008F59DF" w:rsidP="008F59DF">
            <w:pPr>
              <w:spacing w:before="0" w:after="0" w:line="240" w:lineRule="auto"/>
              <w:rPr>
                <w:rFonts w:eastAsia="Arial" w:cs="Arial"/>
                <w:color w:val="0076BD"/>
                <w:kern w:val="2"/>
                <w:sz w:val="20"/>
                <w:szCs w:val="20"/>
                <w14:ligatures w14:val="standardContextual"/>
              </w:rPr>
            </w:pPr>
          </w:p>
        </w:tc>
      </w:tr>
    </w:tbl>
    <w:p w14:paraId="2375710A" w14:textId="77777777" w:rsidR="00D75DE5" w:rsidRDefault="00D75DE5" w:rsidP="00C936E5">
      <w:pPr>
        <w:keepNext/>
        <w:suppressAutoHyphens/>
        <w:autoSpaceDE w:val="0"/>
        <w:autoSpaceDN w:val="0"/>
        <w:adjustRightInd w:val="0"/>
        <w:spacing w:before="0" w:after="0" w:line="120" w:lineRule="auto"/>
        <w:textAlignment w:val="center"/>
        <w:rPr>
          <w:rFonts w:ascii="Mokoko Medium" w:eastAsia="Arial" w:hAnsi="Mokoko Medium" w:cs="Mokoko Medium"/>
          <w:b/>
          <w:bCs/>
          <w:color w:val="B23E96"/>
          <w:sz w:val="28"/>
          <w:szCs w:val="28"/>
          <w14:ligatures w14:val="standardContextual"/>
        </w:rPr>
      </w:pPr>
    </w:p>
    <w:p w14:paraId="1399EBCD" w14:textId="77777777" w:rsidR="004337D1" w:rsidRDefault="004337D1" w:rsidP="00C936E5">
      <w:pPr>
        <w:keepNext/>
        <w:suppressAutoHyphens/>
        <w:autoSpaceDE w:val="0"/>
        <w:autoSpaceDN w:val="0"/>
        <w:adjustRightInd w:val="0"/>
        <w:spacing w:before="0" w:after="0" w:line="120" w:lineRule="auto"/>
        <w:textAlignment w:val="center"/>
        <w:rPr>
          <w:rFonts w:ascii="Mokoko Medium" w:eastAsia="Arial" w:hAnsi="Mokoko Medium" w:cs="Mokoko Medium"/>
          <w:b/>
          <w:bCs/>
          <w:color w:val="B23E96"/>
          <w:sz w:val="28"/>
          <w:szCs w:val="28"/>
          <w14:ligatures w14:val="standardContextual"/>
        </w:rPr>
      </w:pPr>
    </w:p>
    <w:p w14:paraId="678AAB87" w14:textId="77777777" w:rsidR="00D75DE5" w:rsidRDefault="00D75DE5" w:rsidP="00C936E5">
      <w:pPr>
        <w:keepNext/>
        <w:suppressAutoHyphens/>
        <w:autoSpaceDE w:val="0"/>
        <w:autoSpaceDN w:val="0"/>
        <w:adjustRightInd w:val="0"/>
        <w:spacing w:before="0" w:after="0" w:line="120" w:lineRule="auto"/>
        <w:textAlignment w:val="center"/>
        <w:rPr>
          <w:rFonts w:ascii="Mokoko Medium" w:eastAsia="Arial" w:hAnsi="Mokoko Medium" w:cs="Mokoko Medium"/>
          <w:b/>
          <w:bCs/>
          <w:color w:val="B23E96"/>
          <w:sz w:val="28"/>
          <w:szCs w:val="28"/>
          <w14:ligatures w14:val="standardContextual"/>
        </w:rPr>
      </w:pPr>
    </w:p>
    <w:p w14:paraId="28AD9733" w14:textId="3AF0E7DE" w:rsidR="008D4D12" w:rsidRPr="008D4D12" w:rsidRDefault="00A86D36" w:rsidP="008D4D12">
      <w:pPr>
        <w:keepNext/>
        <w:suppressAutoHyphens/>
        <w:autoSpaceDE w:val="0"/>
        <w:autoSpaceDN w:val="0"/>
        <w:adjustRightInd w:val="0"/>
        <w:spacing w:before="0" w:after="0"/>
        <w:ind w:left="-426"/>
        <w:textAlignment w:val="center"/>
        <w:rPr>
          <w:rFonts w:ascii="Mokoko Medium" w:eastAsia="Arial" w:hAnsi="Mokoko Medium" w:cs="Mokoko Medium"/>
          <w:b/>
          <w:bCs/>
          <w:color w:val="B23E96"/>
          <w:sz w:val="28"/>
          <w:szCs w:val="28"/>
          <w14:ligatures w14:val="standardContextual"/>
        </w:rPr>
      </w:pPr>
      <w:r w:rsidRPr="008D4D12">
        <w:rPr>
          <w:rFonts w:eastAsia="Arial" w:cs="Azo Sans"/>
          <w:b/>
          <w:bCs/>
          <w:noProof/>
          <w:color w:val="B23E96"/>
          <w:sz w:val="32"/>
          <w:szCs w:val="32"/>
          <w14:ligatures w14:val="standardContextual"/>
        </w:rPr>
        <mc:AlternateContent>
          <mc:Choice Requires="wpg">
            <w:drawing>
              <wp:anchor distT="0" distB="0" distL="114300" distR="114300" simplePos="0" relativeHeight="251666432" behindDoc="0" locked="0" layoutInCell="1" allowOverlap="1" wp14:anchorId="6840B6DC" wp14:editId="5E9734B4">
                <wp:simplePos x="0" y="0"/>
                <wp:positionH relativeFrom="leftMargin">
                  <wp:posOffset>459105</wp:posOffset>
                </wp:positionH>
                <wp:positionV relativeFrom="paragraph">
                  <wp:posOffset>200660</wp:posOffset>
                </wp:positionV>
                <wp:extent cx="463550" cy="420370"/>
                <wp:effectExtent l="0" t="0" r="12700" b="17780"/>
                <wp:wrapNone/>
                <wp:docPr id="1132624604" name="Group 18"/>
                <wp:cNvGraphicFramePr/>
                <a:graphic xmlns:a="http://schemas.openxmlformats.org/drawingml/2006/main">
                  <a:graphicData uri="http://schemas.microsoft.com/office/word/2010/wordprocessingGroup">
                    <wpg:wgp>
                      <wpg:cNvGrpSpPr/>
                      <wpg:grpSpPr>
                        <a:xfrm>
                          <a:off x="0" y="0"/>
                          <a:ext cx="463550" cy="420370"/>
                          <a:chOff x="0" y="0"/>
                          <a:chExt cx="463550" cy="420370"/>
                        </a:xfrm>
                      </wpg:grpSpPr>
                      <wps:wsp>
                        <wps:cNvPr id="188970864" name="Text Box 54"/>
                        <wps:cNvSpPr txBox="1">
                          <a:spLocks noChangeArrowheads="1"/>
                        </wps:cNvSpPr>
                        <wps:spPr bwMode="auto">
                          <a:xfrm>
                            <a:off x="0" y="0"/>
                            <a:ext cx="463550" cy="420370"/>
                          </a:xfrm>
                          <a:prstGeom prst="rect">
                            <a:avLst/>
                          </a:prstGeom>
                          <a:solidFill>
                            <a:srgbClr val="CB00BA"/>
                          </a:solidFill>
                          <a:ln w="9525">
                            <a:solidFill>
                              <a:sysClr val="window" lastClr="FFFFFF"/>
                            </a:solidFill>
                            <a:miter lim="800000"/>
                            <a:headEnd/>
                            <a:tailEnd/>
                          </a:ln>
                        </wps:spPr>
                        <wps:txbx>
                          <w:txbxContent>
                            <w:p w14:paraId="12129E11" w14:textId="77777777" w:rsidR="008D4D12" w:rsidRPr="003821B9" w:rsidRDefault="008D4D12" w:rsidP="008D4D12">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401254383" name="Graphic 17" descr="Teacher with solid fill"/>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420370" cy="420370"/>
                          </a:xfrm>
                          <a:prstGeom prst="rect">
                            <a:avLst/>
                          </a:prstGeom>
                        </pic:spPr>
                      </pic:pic>
                    </wpg:wgp>
                  </a:graphicData>
                </a:graphic>
              </wp:anchor>
            </w:drawing>
          </mc:Choice>
          <mc:Fallback>
            <w:pict>
              <v:group w14:anchorId="6840B6DC" id="Group 18" o:spid="_x0000_s1037" style="position:absolute;left:0;text-align:left;margin-left:36.15pt;margin-top:15.8pt;width:36.5pt;height:33.1pt;z-index:251666432;mso-position-horizontal-relative:left-margin-area" coordsize="463550,4203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">
                <v:shape id="_x0000_s1038" type="#_x0000_t202" style="position:absolute;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" fillcolor="#cb00ba" strokecolor="window">
                  <v:textbox>
                    <w:txbxContent>
                      <w:p w14:paraId="12129E11" w14:textId="77777777" w:rsidR="008D4D12" w:rsidRPr="003821B9" w:rsidRDefault="008D4D12" w:rsidP="008D4D12">
                        <w:pPr>
                          <w:rPr>
                            <w:sz w:val="10"/>
                            <w:szCs w:val="10"/>
                            <w:lang w:val="en-US"/>
                          </w:rPr>
                        </w:pPr>
                      </w:p>
                    </w:txbxContent>
                  </v:textbox>
                </v:shape>
                <v:shape id="Graphic 17" o:spid="_x0000_s1039" type="#_x0000_t75" alt="Teacher with solid fill" style="position:absolute;width:420370;height:4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">
                  <v:imagedata r:id="rId39" o:title="Teacher with solid fill"/>
                </v:shape>
                <w10:wrap anchorx="margin"/>
              </v:group>
            </w:pict>
          </mc:Fallback>
        </mc:AlternateContent>
      </w:r>
      <w:r w:rsidR="008D4D12" w:rsidRPr="008D4D12">
        <w:rPr>
          <w:rFonts w:eastAsia="Arial" w:cs="Azo Sans"/>
          <w:b/>
          <w:bCs/>
          <w:noProof/>
          <w:color w:val="B23E96"/>
          <w:sz w:val="32"/>
          <w:szCs w:val="32"/>
          <w14:ligatures w14:val="standardContextual"/>
        </w:rPr>
        <mc:AlternateContent>
          <mc:Choice Requires="wps">
            <w:drawing>
              <wp:anchor distT="0" distB="0" distL="114300" distR="114300" simplePos="0" relativeHeight="251665408" behindDoc="0" locked="1" layoutInCell="1" allowOverlap="1" wp14:anchorId="38FB18B6" wp14:editId="13EFD1D1">
                <wp:simplePos x="0" y="0"/>
                <wp:positionH relativeFrom="margin">
                  <wp:posOffset>-1357630</wp:posOffset>
                </wp:positionH>
                <wp:positionV relativeFrom="paragraph">
                  <wp:posOffset>8677275</wp:posOffset>
                </wp:positionV>
                <wp:extent cx="1212850" cy="1504315"/>
                <wp:effectExtent l="0" t="0" r="6350" b="635"/>
                <wp:wrapNone/>
                <wp:docPr id="141772658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1504315"/>
                        </a:xfrm>
                        <a:prstGeom prst="rect">
                          <a:avLst/>
                        </a:prstGeom>
                        <a:solidFill>
                          <a:srgbClr val="5AC2B4"/>
                        </a:solidFill>
                        <a:ln w="6350">
                          <a:noFill/>
                        </a:ln>
                      </wps:spPr>
                      <wps:txbx>
                        <w:txbxContent>
                          <w:p w14:paraId="6F46AF17" w14:textId="77777777" w:rsidR="008D4D12" w:rsidRPr="00D52693" w:rsidRDefault="008D4D12" w:rsidP="008D4D12">
                            <w:pPr>
                              <w:pStyle w:val="Quote"/>
                              <w:rPr>
                                <w:b/>
                                <w:bCs/>
                                <w:szCs w:val="14"/>
                              </w:rPr>
                            </w:pPr>
                          </w:p>
                        </w:txbxContent>
                      </wps:txbx>
                      <wps:bodyPr rot="0" spcFirstLastPara="0" vertOverflow="overflow" horzOverflow="overflow" vert="horz" wrap="square" lIns="540000" tIns="360000" rIns="54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B18B6" id="Text Box 52" o:spid="_x0000_s1040" type="#_x0000_t202" style="position:absolute;left:0;text-align:left;margin-left:-106.9pt;margin-top:683.25pt;width:95.5pt;height:118.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" fillcolor="#5ac2b4" stroked="f" strokeweight=".5pt">
                <v:textbox inset="15mm,10mm,15mm,5mm">
                  <w:txbxContent>
                    <w:p w14:paraId="6F46AF17" w14:textId="77777777" w:rsidR="008D4D12" w:rsidRPr="00D52693" w:rsidRDefault="008D4D12" w:rsidP="008D4D12">
                      <w:pPr>
                        <w:pStyle w:val="Quote"/>
                        <w:rPr>
                          <w:b/>
                          <w:bCs/>
                          <w:szCs w:val="14"/>
                        </w:rPr>
                      </w:pPr>
                    </w:p>
                  </w:txbxContent>
                </v:textbox>
                <w10:wrap anchorx="margin"/>
                <w10:anchorlock/>
              </v:shape>
            </w:pict>
          </mc:Fallback>
        </mc:AlternateContent>
      </w:r>
      <w:r w:rsidR="008D4D12" w:rsidRPr="008D4D12">
        <w:rPr>
          <w:rFonts w:ascii="Mokoko Medium" w:eastAsia="Arial" w:hAnsi="Mokoko Medium" w:cs="Mokoko Medium"/>
          <w:b/>
          <w:bCs/>
          <w:color w:val="B23E96"/>
          <w:sz w:val="28"/>
          <w:szCs w:val="28"/>
          <w14:ligatures w14:val="standardContextual"/>
        </w:rPr>
        <w:t>Training &amp; Events</w:t>
      </w:r>
    </w:p>
    <w:tbl>
      <w:tblPr>
        <w:tblW w:w="10836"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69"/>
        <w:gridCol w:w="1333"/>
        <w:gridCol w:w="6605"/>
        <w:gridCol w:w="629"/>
      </w:tblGrid>
      <w:tr w:rsidR="008D4D12" w:rsidRPr="008D4D12" w14:paraId="08BF470E" w14:textId="77777777" w:rsidTr="00BB5C53">
        <w:trPr>
          <w:trHeight w:val="284"/>
        </w:trPr>
        <w:tc>
          <w:tcPr>
            <w:tcW w:w="2269" w:type="dxa"/>
            <w:tcBorders>
              <w:bottom w:val="single" w:sz="4" w:space="0" w:color="auto"/>
            </w:tcBorders>
            <w:shd w:val="clear" w:color="auto" w:fill="CB00BA"/>
          </w:tcPr>
          <w:p w14:paraId="268E5672" w14:textId="77777777" w:rsidR="008D4D12" w:rsidRPr="008D4D12" w:rsidRDefault="008D4D12" w:rsidP="008D4D12">
            <w:pPr>
              <w:widowControl w:val="0"/>
              <w:autoSpaceDE w:val="0"/>
              <w:autoSpaceDN w:val="0"/>
              <w:spacing w:before="0" w:after="0" w:line="292" w:lineRule="exact"/>
              <w:ind w:left="93"/>
              <w:rPr>
                <w:rFonts w:eastAsia="Calibri Light" w:cs="Arial"/>
                <w:b/>
                <w:bCs/>
                <w:color w:val="FFFFFF"/>
                <w:sz w:val="20"/>
                <w:szCs w:val="20"/>
                <w:lang w:val="en-US"/>
                <w14:ligatures w14:val="standardContextual"/>
              </w:rPr>
            </w:pPr>
          </w:p>
        </w:tc>
        <w:tc>
          <w:tcPr>
            <w:tcW w:w="1333" w:type="dxa"/>
            <w:tcBorders>
              <w:bottom w:val="single" w:sz="4" w:space="0" w:color="auto"/>
            </w:tcBorders>
            <w:shd w:val="clear" w:color="auto" w:fill="CB00BA"/>
          </w:tcPr>
          <w:p w14:paraId="3D9721DD"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Deadline</w:t>
            </w:r>
          </w:p>
        </w:tc>
        <w:tc>
          <w:tcPr>
            <w:tcW w:w="6605" w:type="dxa"/>
            <w:tcBorders>
              <w:bottom w:val="single" w:sz="4" w:space="0" w:color="auto"/>
            </w:tcBorders>
            <w:shd w:val="clear" w:color="auto" w:fill="CB00BA"/>
          </w:tcPr>
          <w:p w14:paraId="69FAFBF1" w14:textId="77777777" w:rsidR="008D4D12" w:rsidRPr="008D4D12" w:rsidRDefault="008D4D12" w:rsidP="008D4D12">
            <w:pPr>
              <w:widowControl w:val="0"/>
              <w:autoSpaceDE w:val="0"/>
              <w:autoSpaceDN w:val="0"/>
              <w:spacing w:before="0" w:after="0" w:line="292" w:lineRule="exact"/>
              <w:rPr>
                <w:rFonts w:eastAsia="Calibri Light" w:cs="Arial"/>
                <w:b/>
                <w:bCs/>
                <w:color w:val="FFFFFF"/>
                <w:sz w:val="20"/>
                <w:szCs w:val="20"/>
                <w:lang w:val="en-US"/>
                <w14:ligatures w14:val="standardContextual"/>
              </w:rPr>
            </w:pPr>
            <w:r w:rsidRPr="008D4D12">
              <w:rPr>
                <w:rFonts w:eastAsia="Calibri Light" w:cs="Arial"/>
                <w:b/>
                <w:bCs/>
                <w:color w:val="FFFFFF"/>
                <w:sz w:val="20"/>
                <w:szCs w:val="20"/>
                <w:lang w:val="en-US"/>
                <w14:ligatures w14:val="standardContextual"/>
              </w:rPr>
              <w:t>Action and links</w:t>
            </w:r>
          </w:p>
        </w:tc>
        <w:tc>
          <w:tcPr>
            <w:tcW w:w="629" w:type="dxa"/>
            <w:tcBorders>
              <w:bottom w:val="single" w:sz="4" w:space="0" w:color="auto"/>
            </w:tcBorders>
            <w:shd w:val="clear" w:color="auto" w:fill="CB00BA"/>
          </w:tcPr>
          <w:p w14:paraId="5CA03287" w14:textId="77777777" w:rsidR="008D4D12" w:rsidRPr="008D4D12" w:rsidRDefault="008D4D12" w:rsidP="008D4D12">
            <w:pPr>
              <w:widowControl w:val="0"/>
              <w:autoSpaceDE w:val="0"/>
              <w:autoSpaceDN w:val="0"/>
              <w:spacing w:before="0" w:after="0" w:line="292" w:lineRule="exact"/>
              <w:rPr>
                <w:rFonts w:eastAsia="Calibri Light" w:cs="Arial"/>
                <w:color w:val="FFFFFF"/>
                <w:sz w:val="20"/>
                <w:szCs w:val="20"/>
                <w:lang w:val="en-US"/>
                <w14:ligatures w14:val="standardContextual"/>
              </w:rPr>
            </w:pPr>
            <w:r w:rsidRPr="008D4D12">
              <w:rPr>
                <w:rFonts w:eastAsia="Calibri Light" w:cs="Arial"/>
                <w:color w:val="FFFFFF"/>
                <w:sz w:val="20"/>
                <w:szCs w:val="20"/>
                <w:lang w:val="en-US"/>
                <w14:ligatures w14:val="standardContextual"/>
              </w:rPr>
              <w:t xml:space="preserve">Tick </w:t>
            </w:r>
          </w:p>
        </w:tc>
      </w:tr>
      <w:tr w:rsidR="0085561C" w:rsidRPr="008D4D12" w14:paraId="570931F0" w14:textId="77777777" w:rsidTr="00BB5C53">
        <w:trPr>
          <w:trHeight w:val="291"/>
        </w:trPr>
        <w:tc>
          <w:tcPr>
            <w:tcW w:w="2269" w:type="dxa"/>
            <w:tcBorders>
              <w:top w:val="single" w:sz="4" w:space="0" w:color="auto"/>
              <w:left w:val="single" w:sz="4" w:space="0" w:color="auto"/>
              <w:bottom w:val="single" w:sz="4" w:space="0" w:color="auto"/>
              <w:right w:val="single" w:sz="4" w:space="0" w:color="auto"/>
            </w:tcBorders>
          </w:tcPr>
          <w:p w14:paraId="2EB4B491" w14:textId="0F4EEDF6" w:rsidR="0085561C" w:rsidRPr="008D4D12" w:rsidRDefault="0085561C" w:rsidP="0085561C">
            <w:pPr>
              <w:spacing w:before="0" w:after="0" w:line="308" w:lineRule="exact"/>
              <w:rPr>
                <w:rFonts w:eastAsia="Arial"/>
                <w:color w:val="0076BD"/>
                <w:kern w:val="2"/>
                <w:sz w:val="20"/>
                <w:szCs w:val="20"/>
                <w14:ligatures w14:val="standardContextual"/>
              </w:rPr>
            </w:pPr>
            <w:proofErr w:type="spellStart"/>
            <w:r w:rsidRPr="00630930">
              <w:rPr>
                <w:rFonts w:cs="Arial"/>
                <w:b/>
                <w:bCs/>
                <w:color w:val="0072CE" w:themeColor="text1"/>
                <w:sz w:val="20"/>
                <w:szCs w:val="20"/>
              </w:rPr>
              <w:t>VirtualOutcomes</w:t>
            </w:r>
            <w:proofErr w:type="spellEnd"/>
          </w:p>
        </w:tc>
        <w:tc>
          <w:tcPr>
            <w:tcW w:w="1333" w:type="dxa"/>
            <w:tcBorders>
              <w:top w:val="single" w:sz="4" w:space="0" w:color="auto"/>
              <w:left w:val="single" w:sz="4" w:space="0" w:color="auto"/>
              <w:bottom w:val="single" w:sz="4" w:space="0" w:color="auto"/>
              <w:right w:val="single" w:sz="4" w:space="0" w:color="auto"/>
            </w:tcBorders>
          </w:tcPr>
          <w:p w14:paraId="657FD885" w14:textId="75292D82" w:rsidR="0085561C" w:rsidRPr="008D4D12" w:rsidRDefault="0085561C" w:rsidP="0085561C">
            <w:pPr>
              <w:spacing w:before="0" w:after="0" w:line="240" w:lineRule="auto"/>
              <w:rPr>
                <w:rFonts w:eastAsia="Arial" w:cs="Arial"/>
                <w:b/>
                <w:bCs/>
                <w:color w:val="0076BD"/>
                <w:kern w:val="2"/>
                <w:sz w:val="20"/>
                <w:szCs w:val="20"/>
                <w14:ligatures w14:val="standardContextual"/>
              </w:rPr>
            </w:pPr>
            <w:r w:rsidRPr="00630930">
              <w:rPr>
                <w:rFonts w:cs="Arial"/>
                <w:b/>
                <w:bCs/>
                <w:sz w:val="20"/>
                <w:szCs w:val="20"/>
              </w:rPr>
              <w:t>Ongoing</w:t>
            </w:r>
          </w:p>
        </w:tc>
        <w:tc>
          <w:tcPr>
            <w:tcW w:w="6605" w:type="dxa"/>
            <w:tcBorders>
              <w:top w:val="single" w:sz="4" w:space="0" w:color="auto"/>
              <w:left w:val="single" w:sz="4" w:space="0" w:color="auto"/>
              <w:bottom w:val="single" w:sz="4" w:space="0" w:color="auto"/>
              <w:right w:val="single" w:sz="4" w:space="0" w:color="auto"/>
            </w:tcBorders>
          </w:tcPr>
          <w:p w14:paraId="3CB6C8C8" w14:textId="34082F31" w:rsidR="0085561C" w:rsidRPr="00C7727B" w:rsidRDefault="0085561C" w:rsidP="0085561C">
            <w:pPr>
              <w:pStyle w:val="NormalWeb"/>
              <w:spacing w:before="0" w:beforeAutospacing="0" w:after="0" w:afterAutospacing="0" w:line="240" w:lineRule="auto"/>
              <w:rPr>
                <w:rFonts w:ascii="DM Sans" w:hAnsi="DM Sans" w:cs="Arial"/>
                <w:color w:val="0073CF"/>
                <w:sz w:val="20"/>
                <w:szCs w:val="20"/>
              </w:rPr>
            </w:pPr>
            <w:r>
              <w:rPr>
                <w:rFonts w:ascii="DM Sans" w:hAnsi="DM Sans" w:cs="Arial"/>
                <w:color w:val="0073CF"/>
                <w:sz w:val="20"/>
                <w:szCs w:val="20"/>
              </w:rPr>
              <w:t xml:space="preserve">All pharmacies in </w:t>
            </w:r>
            <w:r w:rsidR="00307FE9">
              <w:rPr>
                <w:rFonts w:ascii="DM Sans" w:hAnsi="DM Sans" w:cs="Arial"/>
                <w:color w:val="0073CF"/>
                <w:sz w:val="20"/>
                <w:szCs w:val="20"/>
              </w:rPr>
              <w:t>Cheshire and Merseyside</w:t>
            </w:r>
            <w:r>
              <w:rPr>
                <w:rFonts w:ascii="DM Sans" w:hAnsi="DM Sans" w:cs="Arial"/>
                <w:color w:val="0073CF"/>
                <w:sz w:val="20"/>
                <w:szCs w:val="20"/>
              </w:rPr>
              <w:t xml:space="preserve"> have </w:t>
            </w:r>
            <w:r w:rsidRPr="00673DD0">
              <w:rPr>
                <w:rFonts w:ascii="DM Sans" w:hAnsi="DM Sans" w:cs="Arial"/>
                <w:b/>
                <w:bCs/>
                <w:color w:val="0073CF"/>
                <w:sz w:val="20"/>
                <w:szCs w:val="20"/>
              </w:rPr>
              <w:t>FREE</w:t>
            </w:r>
            <w:r>
              <w:rPr>
                <w:rFonts w:ascii="DM Sans" w:hAnsi="DM Sans" w:cs="Arial"/>
                <w:color w:val="0073CF"/>
                <w:sz w:val="20"/>
                <w:szCs w:val="20"/>
              </w:rPr>
              <w:t xml:space="preserve"> access to online training. </w:t>
            </w:r>
            <w:r w:rsidRPr="00C7727B">
              <w:rPr>
                <w:rFonts w:ascii="DM Sans" w:hAnsi="DM Sans" w:cs="Arial"/>
                <w:color w:val="0073CF"/>
                <w:sz w:val="20"/>
                <w:szCs w:val="20"/>
              </w:rPr>
              <w:t>A new ‘</w:t>
            </w:r>
            <w:r>
              <w:rPr>
                <w:rFonts w:ascii="DM Sans" w:hAnsi="DM Sans" w:cs="Arial"/>
                <w:color w:val="0073CF"/>
                <w:sz w:val="20"/>
                <w:szCs w:val="20"/>
              </w:rPr>
              <w:t>Corns &amp; Calluses, Infected Toenails &amp; Verrucae</w:t>
            </w:r>
            <w:r w:rsidRPr="00C7727B">
              <w:rPr>
                <w:rFonts w:ascii="DM Sans" w:hAnsi="DM Sans" w:cs="Arial"/>
                <w:color w:val="0073CF"/>
                <w:sz w:val="20"/>
                <w:szCs w:val="20"/>
              </w:rPr>
              <w:t>’ has been released</w:t>
            </w:r>
          </w:p>
          <w:p w14:paraId="50566FBF" w14:textId="4B4182D0" w:rsidR="0085561C" w:rsidRPr="008D4D12" w:rsidRDefault="0085561C">
            <w:pPr>
              <w:numPr>
                <w:ilvl w:val="0"/>
                <w:numId w:val="6"/>
              </w:numPr>
              <w:spacing w:before="0" w:after="0" w:line="240" w:lineRule="auto"/>
              <w:ind w:left="360"/>
              <w:rPr>
                <w:rFonts w:eastAsia="Times New Roman" w:cs="Arial"/>
                <w:color w:val="0073CF"/>
                <w:kern w:val="2"/>
                <w:sz w:val="20"/>
                <w:szCs w:val="20"/>
                <w:lang w:eastAsia="en-GB"/>
                <w14:ligatures w14:val="standardContextual"/>
              </w:rPr>
            </w:pPr>
            <w:r w:rsidRPr="00C7727B">
              <w:rPr>
                <w:rFonts w:cs="Arial"/>
                <w:color w:val="0073CF"/>
                <w:sz w:val="20"/>
                <w:szCs w:val="20"/>
              </w:rPr>
              <w:t>View the module</w:t>
            </w:r>
            <w:r w:rsidRPr="0085561C">
              <w:rPr>
                <w:rFonts w:cs="Arial"/>
                <w:color w:val="FF6D3A" w:themeColor="accent1"/>
                <w:sz w:val="20"/>
                <w:szCs w:val="20"/>
              </w:rPr>
              <w:t xml:space="preserve"> </w:t>
            </w:r>
            <w:hyperlink r:id="rId40" w:history="1">
              <w:r w:rsidRPr="0085561C">
                <w:rPr>
                  <w:rStyle w:val="Hyperlink"/>
                  <w:rFonts w:ascii="DM Sans" w:hAnsi="DM Sans" w:cs="Arial"/>
                  <w:color w:val="FF6D3A" w:themeColor="accent1"/>
                </w:rPr>
                <w:t>here</w:t>
              </w:r>
            </w:hyperlink>
          </w:p>
        </w:tc>
        <w:tc>
          <w:tcPr>
            <w:tcW w:w="629" w:type="dxa"/>
            <w:tcBorders>
              <w:top w:val="single" w:sz="4" w:space="0" w:color="auto"/>
              <w:left w:val="single" w:sz="4" w:space="0" w:color="auto"/>
              <w:bottom w:val="single" w:sz="4" w:space="0" w:color="auto"/>
              <w:right w:val="single" w:sz="4" w:space="0" w:color="auto"/>
            </w:tcBorders>
          </w:tcPr>
          <w:p w14:paraId="1F09D3A5" w14:textId="77777777" w:rsidR="0085561C" w:rsidRPr="008D4D12" w:rsidRDefault="0085561C" w:rsidP="0085561C">
            <w:pPr>
              <w:spacing w:before="0" w:after="0" w:line="240" w:lineRule="auto"/>
              <w:rPr>
                <w:rFonts w:eastAsia="Arial" w:cs="Arial"/>
                <w:color w:val="0076BD"/>
                <w:kern w:val="2"/>
                <w:sz w:val="20"/>
                <w:szCs w:val="20"/>
                <w14:ligatures w14:val="standardContextual"/>
              </w:rPr>
            </w:pPr>
          </w:p>
        </w:tc>
      </w:tr>
    </w:tbl>
    <w:p w14:paraId="40772BEC" w14:textId="77777777" w:rsidR="003F3DF6" w:rsidRDefault="003F3DF6" w:rsidP="00D7469A">
      <w:pPr>
        <w:spacing w:before="0" w:after="0" w:line="240" w:lineRule="auto"/>
        <w:ind w:right="810"/>
        <w:textAlignment w:val="baseline"/>
        <w:rPr>
          <w:rFonts w:ascii="Arial" w:eastAsia="Times New Roman" w:hAnsi="Arial" w:cs="Arial"/>
          <w:b/>
          <w:bCs/>
          <w:sz w:val="20"/>
          <w:szCs w:val="20"/>
          <w:lang w:eastAsia="en-GB"/>
        </w:rPr>
      </w:pPr>
    </w:p>
    <w:p w14:paraId="4FE0F988" w14:textId="2E52FB15"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b/>
          <w:bCs/>
          <w:sz w:val="20"/>
          <w:szCs w:val="20"/>
          <w:lang w:eastAsia="en-GB"/>
        </w:rPr>
        <w:t>If you require support:</w:t>
      </w:r>
      <w:r w:rsidRPr="0070726C">
        <w:rPr>
          <w:rFonts w:ascii="Arial" w:eastAsia="Times New Roman" w:hAnsi="Arial" w:cs="Arial"/>
          <w:sz w:val="20"/>
          <w:szCs w:val="20"/>
          <w:lang w:eastAsia="en-GB"/>
        </w:rPr>
        <w:t> </w:t>
      </w:r>
    </w:p>
    <w:p w14:paraId="04D1C90D"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 </w:t>
      </w:r>
    </w:p>
    <w:p w14:paraId="7F1AA7C0"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b/>
          <w:bCs/>
          <w:sz w:val="20"/>
          <w:szCs w:val="20"/>
          <w:lang w:eastAsia="en-GB"/>
        </w:rPr>
        <w:t>Community Pharmacy Halton, St Helens &amp; Knowsley</w:t>
      </w:r>
      <w:r w:rsidRPr="0070726C">
        <w:rPr>
          <w:rFonts w:ascii="Arial" w:eastAsia="Times New Roman" w:hAnsi="Arial" w:cs="Arial"/>
          <w:sz w:val="20"/>
          <w:szCs w:val="20"/>
          <w:lang w:eastAsia="en-GB"/>
        </w:rPr>
        <w:t> </w:t>
      </w:r>
    </w:p>
    <w:p w14:paraId="3CA25B26"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Helen Murphy (Chief Officer)</w:t>
      </w:r>
      <w:r w:rsidRPr="0070726C">
        <w:rPr>
          <w:rFonts w:ascii="Calibri" w:eastAsia="Times New Roman" w:hAnsi="Calibri" w:cs="Calibri"/>
          <w:sz w:val="20"/>
          <w:szCs w:val="20"/>
          <w:lang w:eastAsia="en-GB"/>
        </w:rPr>
        <w:tab/>
      </w:r>
      <w:r w:rsidRPr="0070726C">
        <w:rPr>
          <w:rFonts w:ascii="Calibri" w:eastAsia="Times New Roman" w:hAnsi="Calibri" w:cs="Calibri"/>
          <w:lang w:eastAsia="en-GB"/>
        </w:rPr>
        <w:tab/>
      </w:r>
      <w:r w:rsidRPr="0070726C">
        <w:rPr>
          <w:rFonts w:ascii="Calibri" w:eastAsia="Times New Roman" w:hAnsi="Calibri" w:cs="Calibri"/>
          <w:lang w:eastAsia="en-GB"/>
        </w:rPr>
        <w:tab/>
      </w:r>
      <w:r>
        <w:rPr>
          <w:rFonts w:ascii="Calibri" w:eastAsia="Times New Roman" w:hAnsi="Calibri" w:cs="Calibri"/>
          <w:lang w:eastAsia="en-GB"/>
        </w:rPr>
        <w:t xml:space="preserve">           </w:t>
      </w:r>
      <w:hyperlink r:id="rId41" w:history="1">
        <w:r w:rsidRPr="00DF1EE8">
          <w:rPr>
            <w:rStyle w:val="Hyperlink"/>
            <w:rFonts w:ascii="Arial" w:eastAsia="Times New Roman" w:hAnsi="Arial" w:cs="Arial"/>
            <w:lang w:eastAsia="en-GB"/>
          </w:rPr>
          <w:t>helen@hshk-lpc.org.uk</w:t>
        </w:r>
      </w:hyperlink>
      <w:r w:rsidRPr="0070726C">
        <w:rPr>
          <w:rFonts w:ascii="Arial" w:eastAsia="Times New Roman" w:hAnsi="Arial" w:cs="Arial"/>
          <w:color w:val="1B99FF"/>
          <w:sz w:val="20"/>
          <w:szCs w:val="20"/>
          <w:lang w:eastAsia="en-GB"/>
        </w:rPr>
        <w:t xml:space="preserve"> </w:t>
      </w:r>
      <w:r w:rsidRPr="0070726C">
        <w:rPr>
          <w:rFonts w:ascii="Calibri" w:eastAsia="Times New Roman" w:hAnsi="Calibri" w:cs="Calibri"/>
          <w:color w:val="1B99FF"/>
          <w:sz w:val="20"/>
          <w:szCs w:val="20"/>
          <w:lang w:eastAsia="en-GB"/>
        </w:rPr>
        <w:tab/>
      </w:r>
      <w:r>
        <w:rPr>
          <w:rFonts w:ascii="Calibri" w:eastAsia="Times New Roman" w:hAnsi="Calibri" w:cs="Calibri"/>
          <w:lang w:eastAsia="en-GB"/>
        </w:rPr>
        <w:t xml:space="preserve">       </w:t>
      </w:r>
      <w:r w:rsidRPr="0070726C">
        <w:rPr>
          <w:rFonts w:ascii="Arial" w:eastAsia="Times New Roman" w:hAnsi="Arial" w:cs="Arial"/>
          <w:sz w:val="20"/>
          <w:szCs w:val="20"/>
          <w:lang w:eastAsia="en-GB"/>
        </w:rPr>
        <w:t>Tel: 07562</w:t>
      </w:r>
      <w:r>
        <w:rPr>
          <w:rFonts w:ascii="Arial" w:eastAsia="Times New Roman" w:hAnsi="Arial" w:cs="Arial"/>
          <w:sz w:val="20"/>
          <w:szCs w:val="20"/>
          <w:lang w:eastAsia="en-GB"/>
        </w:rPr>
        <w:t xml:space="preserve"> </w:t>
      </w:r>
      <w:r w:rsidRPr="0070726C">
        <w:rPr>
          <w:rFonts w:ascii="Arial" w:eastAsia="Times New Roman" w:hAnsi="Arial" w:cs="Arial"/>
          <w:sz w:val="20"/>
          <w:szCs w:val="20"/>
          <w:lang w:eastAsia="en-GB"/>
        </w:rPr>
        <w:t>422909 </w:t>
      </w:r>
    </w:p>
    <w:p w14:paraId="3B8F97F2"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Jess Bibby (Business Support Officer)</w:t>
      </w:r>
      <w:r w:rsidRPr="0070726C">
        <w:rPr>
          <w:rFonts w:ascii="Calibri" w:eastAsia="Times New Roman" w:hAnsi="Calibri" w:cs="Calibri"/>
          <w:sz w:val="20"/>
          <w:szCs w:val="20"/>
          <w:lang w:eastAsia="en-GB"/>
        </w:rPr>
        <w:tab/>
      </w:r>
      <w:r w:rsidRPr="0070726C">
        <w:rPr>
          <w:rFonts w:ascii="Calibri" w:eastAsia="Times New Roman" w:hAnsi="Calibri" w:cs="Calibri"/>
          <w:lang w:eastAsia="en-GB"/>
        </w:rPr>
        <w:tab/>
      </w:r>
      <w:r>
        <w:rPr>
          <w:rFonts w:ascii="Calibri" w:eastAsia="Times New Roman" w:hAnsi="Calibri" w:cs="Calibri"/>
          <w:lang w:eastAsia="en-GB"/>
        </w:rPr>
        <w:t xml:space="preserve">           </w:t>
      </w:r>
      <w:hyperlink r:id="rId42" w:history="1">
        <w:r w:rsidRPr="00DF1EE8">
          <w:rPr>
            <w:rStyle w:val="Hyperlink"/>
            <w:rFonts w:ascii="Arial" w:eastAsia="Times New Roman" w:hAnsi="Arial" w:cs="Arial"/>
            <w:lang w:eastAsia="en-GB"/>
          </w:rPr>
          <w:t>jess@hshk-lpc.org.uk</w:t>
        </w:r>
      </w:hyperlink>
      <w:r w:rsidRPr="0070726C">
        <w:rPr>
          <w:rFonts w:ascii="Arial" w:eastAsia="Times New Roman" w:hAnsi="Arial" w:cs="Arial"/>
          <w:color w:val="FF6D3A"/>
          <w:sz w:val="20"/>
          <w:szCs w:val="20"/>
          <w:u w:val="single"/>
          <w:lang w:eastAsia="en-GB"/>
        </w:rPr>
        <w:t xml:space="preserve"> </w:t>
      </w:r>
      <w:r w:rsidRPr="0070726C">
        <w:rPr>
          <w:rFonts w:ascii="Calibri" w:eastAsia="Times New Roman" w:hAnsi="Calibri" w:cs="Calibri"/>
          <w:color w:val="FF6D3A"/>
          <w:sz w:val="20"/>
          <w:szCs w:val="20"/>
          <w:lang w:eastAsia="en-GB"/>
        </w:rPr>
        <w:tab/>
      </w:r>
      <w:r>
        <w:rPr>
          <w:rFonts w:ascii="Calibri" w:eastAsia="Times New Roman" w:hAnsi="Calibri" w:cs="Calibri"/>
          <w:lang w:eastAsia="en-GB"/>
        </w:rPr>
        <w:t xml:space="preserve">       </w:t>
      </w:r>
      <w:r w:rsidRPr="00067DDD">
        <w:rPr>
          <w:rFonts w:ascii="Arial" w:eastAsia="Times New Roman" w:hAnsi="Arial" w:cs="Arial"/>
          <w:sz w:val="20"/>
          <w:szCs w:val="20"/>
          <w:lang w:eastAsia="en-GB"/>
        </w:rPr>
        <w:t>Tel: 07925 968844</w:t>
      </w:r>
    </w:p>
    <w:p w14:paraId="0EC50246" w14:textId="47961C04" w:rsidR="007071C6" w:rsidRPr="0070726C" w:rsidRDefault="001453F2" w:rsidP="007071C6">
      <w:pPr>
        <w:spacing w:before="0" w:after="0" w:line="240" w:lineRule="auto"/>
        <w:ind w:left="-570" w:right="810"/>
        <w:textAlignment w:val="baseline"/>
        <w:rPr>
          <w:rFonts w:ascii="Segoe UI" w:eastAsia="Times New Roman" w:hAnsi="Segoe UI" w:cs="Segoe UI"/>
          <w:sz w:val="18"/>
          <w:szCs w:val="18"/>
          <w:lang w:eastAsia="en-GB"/>
        </w:rPr>
      </w:pPr>
      <w:r>
        <w:rPr>
          <w:rFonts w:ascii="Arial" w:eastAsia="Times New Roman" w:hAnsi="Arial" w:cs="Arial"/>
          <w:sz w:val="20"/>
          <w:szCs w:val="20"/>
          <w:lang w:eastAsia="en-GB"/>
        </w:rPr>
        <w:t>Edward Murphy</w:t>
      </w:r>
      <w:r w:rsidR="007071C6" w:rsidRPr="0070726C">
        <w:rPr>
          <w:rFonts w:ascii="Arial" w:eastAsia="Times New Roman" w:hAnsi="Arial" w:cs="Arial"/>
          <w:sz w:val="20"/>
          <w:szCs w:val="20"/>
          <w:lang w:eastAsia="en-GB"/>
        </w:rPr>
        <w:t xml:space="preserve"> (Engagement Officer) </w:t>
      </w:r>
      <w:r w:rsidR="007071C6" w:rsidRPr="0070726C">
        <w:rPr>
          <w:rFonts w:ascii="Calibri" w:eastAsia="Times New Roman" w:hAnsi="Calibri" w:cs="Calibri"/>
          <w:sz w:val="20"/>
          <w:szCs w:val="20"/>
          <w:lang w:eastAsia="en-GB"/>
        </w:rPr>
        <w:tab/>
      </w:r>
      <w:r w:rsidR="007071C6" w:rsidRPr="0070726C">
        <w:rPr>
          <w:rFonts w:ascii="Calibri" w:eastAsia="Times New Roman" w:hAnsi="Calibri" w:cs="Calibri"/>
          <w:lang w:eastAsia="en-GB"/>
        </w:rPr>
        <w:tab/>
      </w:r>
      <w:r w:rsidR="007071C6">
        <w:rPr>
          <w:rFonts w:ascii="Calibri" w:eastAsia="Times New Roman" w:hAnsi="Calibri" w:cs="Calibri"/>
          <w:lang w:eastAsia="en-GB"/>
        </w:rPr>
        <w:t xml:space="preserve">           </w:t>
      </w:r>
      <w:hyperlink r:id="rId43" w:history="1">
        <w:r w:rsidRPr="00FA5433">
          <w:rPr>
            <w:rStyle w:val="Hyperlink"/>
            <w:rFonts w:ascii="Arial" w:eastAsia="Times New Roman" w:hAnsi="Arial" w:cs="Arial"/>
            <w:lang w:eastAsia="en-GB"/>
          </w:rPr>
          <w:t>edward@hshk-lpc.org.uk</w:t>
        </w:r>
      </w:hyperlink>
      <w:r w:rsidR="007071C6" w:rsidRPr="0070726C">
        <w:rPr>
          <w:rFonts w:ascii="Arial" w:eastAsia="Times New Roman" w:hAnsi="Arial" w:cs="Arial"/>
          <w:color w:val="39A6FF"/>
          <w:sz w:val="20"/>
          <w:szCs w:val="20"/>
          <w:lang w:eastAsia="en-GB"/>
        </w:rPr>
        <w:t xml:space="preserve"> </w:t>
      </w:r>
      <w:r w:rsidR="007071C6" w:rsidRPr="0070726C">
        <w:rPr>
          <w:rFonts w:ascii="Calibri" w:eastAsia="Times New Roman" w:hAnsi="Calibri" w:cs="Calibri"/>
          <w:color w:val="39A6FF"/>
          <w:sz w:val="20"/>
          <w:szCs w:val="20"/>
          <w:lang w:eastAsia="en-GB"/>
        </w:rPr>
        <w:tab/>
      </w:r>
      <w:r w:rsidR="007071C6">
        <w:rPr>
          <w:rFonts w:ascii="Calibri" w:eastAsia="Times New Roman" w:hAnsi="Calibri" w:cs="Calibri"/>
          <w:lang w:eastAsia="en-GB"/>
        </w:rPr>
        <w:t xml:space="preserve">       </w:t>
      </w:r>
      <w:r w:rsidR="007071C6" w:rsidRPr="0070726C">
        <w:rPr>
          <w:rFonts w:ascii="Arial" w:eastAsia="Times New Roman" w:hAnsi="Arial" w:cs="Arial"/>
          <w:sz w:val="20"/>
          <w:szCs w:val="20"/>
          <w:lang w:eastAsia="en-GB"/>
        </w:rPr>
        <w:t>Tel: 07591 207923 </w:t>
      </w:r>
    </w:p>
    <w:p w14:paraId="36F4E55D"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 </w:t>
      </w:r>
    </w:p>
    <w:p w14:paraId="6C0FE185"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b/>
          <w:bCs/>
          <w:sz w:val="20"/>
          <w:szCs w:val="20"/>
          <w:lang w:eastAsia="en-GB"/>
        </w:rPr>
        <w:t>Community Pharmacy Liverpool </w:t>
      </w:r>
      <w:r w:rsidRPr="0070726C">
        <w:rPr>
          <w:rFonts w:ascii="Arial" w:eastAsia="Times New Roman" w:hAnsi="Arial" w:cs="Arial"/>
          <w:sz w:val="20"/>
          <w:szCs w:val="20"/>
          <w:lang w:eastAsia="en-GB"/>
        </w:rPr>
        <w:t> </w:t>
      </w:r>
    </w:p>
    <w:p w14:paraId="384BA91F" w14:textId="270181BF" w:rsidR="007071C6" w:rsidRPr="0070726C" w:rsidRDefault="00713BF3" w:rsidP="007071C6">
      <w:pPr>
        <w:spacing w:before="0" w:after="0" w:line="240" w:lineRule="auto"/>
        <w:ind w:left="-570" w:right="810"/>
        <w:textAlignment w:val="baseline"/>
        <w:rPr>
          <w:rFonts w:ascii="Segoe UI" w:eastAsia="Times New Roman" w:hAnsi="Segoe UI" w:cs="Segoe UI"/>
          <w:sz w:val="18"/>
          <w:szCs w:val="18"/>
          <w:lang w:eastAsia="en-GB"/>
        </w:rPr>
      </w:pPr>
      <w:r>
        <w:rPr>
          <w:rFonts w:ascii="Arial" w:eastAsia="Times New Roman" w:hAnsi="Arial" w:cs="Arial"/>
          <w:sz w:val="20"/>
          <w:szCs w:val="20"/>
          <w:lang w:eastAsia="en-GB"/>
        </w:rPr>
        <w:t>Matt Harvey</w:t>
      </w:r>
      <w:r w:rsidR="007071C6" w:rsidRPr="00BB3975">
        <w:rPr>
          <w:rFonts w:ascii="Arial" w:eastAsia="Times New Roman" w:hAnsi="Arial" w:cs="Arial"/>
          <w:sz w:val="20"/>
          <w:szCs w:val="20"/>
          <w:lang w:eastAsia="en-GB"/>
        </w:rPr>
        <w:t xml:space="preserve"> </w:t>
      </w:r>
      <w:r w:rsidR="007071C6" w:rsidRPr="0070726C">
        <w:rPr>
          <w:rFonts w:ascii="Arial" w:eastAsia="Times New Roman" w:hAnsi="Arial" w:cs="Arial"/>
          <w:sz w:val="20"/>
          <w:szCs w:val="20"/>
          <w:lang w:eastAsia="en-GB"/>
        </w:rPr>
        <w:t>(</w:t>
      </w:r>
      <w:r w:rsidR="0041211D">
        <w:rPr>
          <w:rFonts w:ascii="Arial" w:eastAsia="Times New Roman" w:hAnsi="Arial" w:cs="Arial"/>
          <w:sz w:val="20"/>
          <w:szCs w:val="20"/>
          <w:lang w:eastAsia="en-GB"/>
        </w:rPr>
        <w:t xml:space="preserve">Chief </w:t>
      </w:r>
      <w:proofErr w:type="gramStart"/>
      <w:r w:rsidR="0041211D">
        <w:rPr>
          <w:rFonts w:ascii="Arial" w:eastAsia="Times New Roman" w:hAnsi="Arial" w:cs="Arial"/>
          <w:sz w:val="20"/>
          <w:szCs w:val="20"/>
          <w:lang w:eastAsia="en-GB"/>
        </w:rPr>
        <w:t>Officer</w:t>
      </w:r>
      <w:r w:rsidR="007071C6" w:rsidRPr="0070726C">
        <w:rPr>
          <w:rFonts w:ascii="Arial" w:eastAsia="Times New Roman" w:hAnsi="Arial" w:cs="Arial"/>
          <w:sz w:val="20"/>
          <w:szCs w:val="20"/>
          <w:lang w:eastAsia="en-GB"/>
        </w:rPr>
        <w:t>)</w:t>
      </w:r>
      <w:r w:rsidR="007071C6">
        <w:rPr>
          <w:rFonts w:ascii="Calibri" w:eastAsia="Times New Roman" w:hAnsi="Calibri" w:cs="Calibri"/>
          <w:sz w:val="20"/>
          <w:szCs w:val="20"/>
          <w:lang w:eastAsia="en-GB"/>
        </w:rPr>
        <w:t xml:space="preserve">   </w:t>
      </w:r>
      <w:proofErr w:type="gramEnd"/>
      <w:r w:rsidR="007071C6">
        <w:rPr>
          <w:rFonts w:ascii="Calibri" w:eastAsia="Times New Roman" w:hAnsi="Calibri" w:cs="Calibri"/>
          <w:sz w:val="20"/>
          <w:szCs w:val="20"/>
          <w:lang w:eastAsia="en-GB"/>
        </w:rPr>
        <w:t xml:space="preserve">                </w:t>
      </w:r>
      <w:r w:rsidR="0041211D">
        <w:rPr>
          <w:rFonts w:ascii="Calibri" w:eastAsia="Times New Roman" w:hAnsi="Calibri" w:cs="Calibri"/>
          <w:sz w:val="20"/>
          <w:szCs w:val="20"/>
          <w:lang w:eastAsia="en-GB"/>
        </w:rPr>
        <w:t xml:space="preserve">                      </w:t>
      </w:r>
      <w:r w:rsidR="00DD5517">
        <w:rPr>
          <w:rFonts w:ascii="Calibri" w:eastAsia="Times New Roman" w:hAnsi="Calibri" w:cs="Calibri"/>
          <w:sz w:val="20"/>
          <w:szCs w:val="20"/>
          <w:lang w:eastAsia="en-GB"/>
        </w:rPr>
        <w:t xml:space="preserve">  </w:t>
      </w:r>
      <w:r w:rsidR="0041211D">
        <w:rPr>
          <w:rFonts w:ascii="Calibri" w:eastAsia="Times New Roman" w:hAnsi="Calibri" w:cs="Calibri"/>
          <w:sz w:val="20"/>
          <w:szCs w:val="20"/>
          <w:lang w:eastAsia="en-GB"/>
        </w:rPr>
        <w:t xml:space="preserve">    </w:t>
      </w:r>
      <w:r w:rsidR="007071C6">
        <w:rPr>
          <w:rFonts w:ascii="Calibri" w:eastAsia="Times New Roman" w:hAnsi="Calibri" w:cs="Calibri"/>
          <w:sz w:val="20"/>
          <w:szCs w:val="20"/>
          <w:lang w:eastAsia="en-GB"/>
        </w:rPr>
        <w:t xml:space="preserve">    </w:t>
      </w:r>
      <w:r w:rsidR="009D52CB">
        <w:rPr>
          <w:rFonts w:ascii="Calibri" w:eastAsia="Times New Roman" w:hAnsi="Calibri" w:cs="Calibri"/>
          <w:sz w:val="20"/>
          <w:szCs w:val="20"/>
          <w:lang w:eastAsia="en-GB"/>
        </w:rPr>
        <w:t xml:space="preserve"> </w:t>
      </w:r>
      <w:hyperlink r:id="rId44" w:history="1">
        <w:r w:rsidR="001965E9" w:rsidRPr="003768ED">
          <w:rPr>
            <w:rStyle w:val="Hyperlink"/>
            <w:rFonts w:ascii="Arial" w:hAnsi="Arial" w:cs="Arial"/>
          </w:rPr>
          <w:t>Matt@liverpool-lpc.org.uk</w:t>
        </w:r>
      </w:hyperlink>
      <w:r w:rsidR="007071C6">
        <w:rPr>
          <w:rFonts w:ascii="Arial" w:hAnsi="Arial" w:cs="Arial"/>
          <w:sz w:val="20"/>
          <w:szCs w:val="20"/>
        </w:rPr>
        <w:t xml:space="preserve"> </w:t>
      </w:r>
      <w:r w:rsidR="0041211D">
        <w:rPr>
          <w:rFonts w:ascii="Arial" w:hAnsi="Arial" w:cs="Arial"/>
          <w:sz w:val="20"/>
          <w:szCs w:val="20"/>
        </w:rPr>
        <w:t xml:space="preserve">      </w:t>
      </w:r>
      <w:r w:rsidR="007071C6">
        <w:rPr>
          <w:rFonts w:ascii="Arial" w:hAnsi="Arial" w:cs="Arial"/>
          <w:sz w:val="20"/>
          <w:szCs w:val="20"/>
        </w:rPr>
        <w:t xml:space="preserve"> </w:t>
      </w:r>
      <w:r w:rsidR="007071C6" w:rsidRPr="0070726C">
        <w:rPr>
          <w:rFonts w:ascii="Arial" w:eastAsia="Times New Roman" w:hAnsi="Arial" w:cs="Arial"/>
          <w:sz w:val="20"/>
          <w:szCs w:val="20"/>
          <w:lang w:eastAsia="en-GB"/>
        </w:rPr>
        <w:t xml:space="preserve">Tel: </w:t>
      </w:r>
      <w:r w:rsidR="00DD5517" w:rsidRPr="00DD5517">
        <w:rPr>
          <w:rFonts w:ascii="Arial" w:eastAsia="Times New Roman" w:hAnsi="Arial" w:cs="Arial"/>
          <w:sz w:val="20"/>
          <w:szCs w:val="20"/>
          <w:lang w:eastAsia="en-GB"/>
        </w:rPr>
        <w:t>07591 208026  </w:t>
      </w:r>
    </w:p>
    <w:p w14:paraId="49A3E334" w14:textId="3A4F547B" w:rsidR="007071C6" w:rsidRDefault="00CD465A" w:rsidP="00E26468">
      <w:pPr>
        <w:spacing w:before="0" w:after="0" w:line="240" w:lineRule="auto"/>
        <w:ind w:left="-570" w:right="810"/>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Jess Bibby (Business Support </w:t>
      </w:r>
      <w:proofErr w:type="gramStart"/>
      <w:r>
        <w:rPr>
          <w:rFonts w:ascii="Arial" w:eastAsia="Times New Roman" w:hAnsi="Arial" w:cs="Arial"/>
          <w:sz w:val="20"/>
          <w:szCs w:val="20"/>
          <w:lang w:eastAsia="en-GB"/>
        </w:rPr>
        <w:t xml:space="preserve">Officer)   </w:t>
      </w:r>
      <w:proofErr w:type="gramEnd"/>
      <w:r>
        <w:rPr>
          <w:rFonts w:ascii="Arial" w:eastAsia="Times New Roman" w:hAnsi="Arial" w:cs="Arial"/>
          <w:sz w:val="20"/>
          <w:szCs w:val="20"/>
          <w:lang w:eastAsia="en-GB"/>
        </w:rPr>
        <w:t xml:space="preserve">                     </w:t>
      </w:r>
      <w:hyperlink r:id="rId45" w:history="1">
        <w:r w:rsidRPr="00187D62">
          <w:rPr>
            <w:rStyle w:val="Hyperlink"/>
            <w:rFonts w:ascii="Arial" w:eastAsia="Times New Roman" w:hAnsi="Arial" w:cs="Arial"/>
            <w:lang w:eastAsia="en-GB"/>
          </w:rPr>
          <w:t>Jess@liverpool-lpc.org.uk</w:t>
        </w:r>
      </w:hyperlink>
      <w:r>
        <w:rPr>
          <w:rFonts w:ascii="Arial" w:eastAsia="Times New Roman" w:hAnsi="Arial" w:cs="Arial"/>
          <w:sz w:val="20"/>
          <w:szCs w:val="20"/>
          <w:lang w:eastAsia="en-GB"/>
        </w:rPr>
        <w:t xml:space="preserve">        Tel: 079</w:t>
      </w:r>
      <w:r w:rsidR="0082310F">
        <w:rPr>
          <w:rFonts w:ascii="Arial" w:eastAsia="Times New Roman" w:hAnsi="Arial" w:cs="Arial"/>
          <w:sz w:val="20"/>
          <w:szCs w:val="20"/>
          <w:lang w:eastAsia="en-GB"/>
        </w:rPr>
        <w:t xml:space="preserve">25 </w:t>
      </w:r>
      <w:r w:rsidR="00EE7C47">
        <w:rPr>
          <w:rFonts w:ascii="Arial" w:eastAsia="Times New Roman" w:hAnsi="Arial" w:cs="Arial"/>
          <w:sz w:val="20"/>
          <w:szCs w:val="20"/>
          <w:lang w:eastAsia="en-GB"/>
        </w:rPr>
        <w:t>968844</w:t>
      </w:r>
    </w:p>
    <w:p w14:paraId="1D9D7E18" w14:textId="0358ABC6" w:rsidR="00CD465A" w:rsidRPr="00E26468" w:rsidRDefault="00E26468" w:rsidP="00E26468">
      <w:pPr>
        <w:tabs>
          <w:tab w:val="center" w:pos="4171"/>
        </w:tabs>
        <w:spacing w:before="0" w:after="0" w:line="240" w:lineRule="auto"/>
        <w:ind w:left="-570" w:right="810"/>
        <w:textAlignment w:val="baseline"/>
        <w:rPr>
          <w:rFonts w:ascii="Arial" w:eastAsia="Times New Roman" w:hAnsi="Arial" w:cs="Arial"/>
          <w:sz w:val="20"/>
          <w:szCs w:val="20"/>
          <w:lang w:eastAsia="en-GB"/>
        </w:rPr>
      </w:pPr>
      <w:r w:rsidRPr="00E26468">
        <w:rPr>
          <w:rFonts w:ascii="Arial" w:eastAsia="Times New Roman" w:hAnsi="Arial" w:cs="Arial"/>
          <w:sz w:val="20"/>
          <w:szCs w:val="20"/>
          <w:lang w:eastAsia="en-GB"/>
        </w:rPr>
        <w:t>Bernie Niven (Engagement Officer)</w:t>
      </w:r>
      <w:r>
        <w:rPr>
          <w:rFonts w:ascii="Arial" w:eastAsia="Times New Roman" w:hAnsi="Arial" w:cs="Arial"/>
          <w:sz w:val="20"/>
          <w:szCs w:val="20"/>
          <w:lang w:eastAsia="en-GB"/>
        </w:rPr>
        <w:tab/>
        <w:t xml:space="preserve">                             </w:t>
      </w:r>
      <w:hyperlink r:id="rId46" w:history="1">
        <w:r w:rsidRPr="009D117A">
          <w:rPr>
            <w:rStyle w:val="Hyperlink"/>
            <w:rFonts w:ascii="Arial" w:eastAsia="Times New Roman" w:hAnsi="Arial" w:cs="Arial"/>
            <w:lang w:eastAsia="en-GB"/>
          </w:rPr>
          <w:t>Bernie@liverpool-lpc.org.uk</w:t>
        </w:r>
      </w:hyperlink>
      <w:r w:rsidRPr="00E26468">
        <w:rPr>
          <w:rFonts w:ascii="Arial" w:eastAsia="Times New Roman" w:hAnsi="Arial" w:cs="Arial"/>
          <w:color w:val="FF6D3A" w:themeColor="accent1"/>
          <w:sz w:val="20"/>
          <w:szCs w:val="20"/>
          <w:lang w:eastAsia="en-GB"/>
        </w:rPr>
        <w:t xml:space="preserve">     </w:t>
      </w:r>
      <w:r w:rsidRPr="009D117A">
        <w:rPr>
          <w:rFonts w:ascii="Arial" w:eastAsia="Times New Roman" w:hAnsi="Arial" w:cs="Arial"/>
          <w:color w:val="0072CE" w:themeColor="text1"/>
          <w:sz w:val="20"/>
          <w:szCs w:val="20"/>
          <w:lang w:eastAsia="en-GB"/>
        </w:rPr>
        <w:t xml:space="preserve">Tel: </w:t>
      </w:r>
      <w:r w:rsidR="003E64D7" w:rsidRPr="009D117A">
        <w:rPr>
          <w:rFonts w:ascii="Arial" w:eastAsia="Times New Roman" w:hAnsi="Arial" w:cs="Arial"/>
          <w:color w:val="0072CE" w:themeColor="text1"/>
          <w:sz w:val="20"/>
          <w:szCs w:val="20"/>
          <w:lang w:eastAsia="en-GB"/>
        </w:rPr>
        <w:t>07</w:t>
      </w:r>
      <w:r w:rsidR="009D117A" w:rsidRPr="009D117A">
        <w:rPr>
          <w:rFonts w:ascii="Arial" w:eastAsia="Times New Roman" w:hAnsi="Arial" w:cs="Arial"/>
          <w:color w:val="0072CE" w:themeColor="text1"/>
          <w:sz w:val="20"/>
          <w:szCs w:val="20"/>
          <w:lang w:eastAsia="en-GB"/>
        </w:rPr>
        <w:t>591 207923</w:t>
      </w:r>
    </w:p>
    <w:p w14:paraId="211BCF9A" w14:textId="77777777" w:rsidR="00E26468" w:rsidRPr="0070726C" w:rsidRDefault="00E26468" w:rsidP="007071C6">
      <w:pPr>
        <w:spacing w:before="0" w:after="0" w:line="240" w:lineRule="auto"/>
        <w:ind w:left="-570" w:right="810"/>
        <w:textAlignment w:val="baseline"/>
        <w:rPr>
          <w:rFonts w:ascii="Segoe UI" w:eastAsia="Times New Roman" w:hAnsi="Segoe UI" w:cs="Segoe UI"/>
          <w:sz w:val="18"/>
          <w:szCs w:val="18"/>
          <w:lang w:eastAsia="en-GB"/>
        </w:rPr>
      </w:pPr>
    </w:p>
    <w:p w14:paraId="2F500CAC"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b/>
          <w:bCs/>
          <w:sz w:val="20"/>
          <w:szCs w:val="20"/>
          <w:lang w:eastAsia="en-GB"/>
        </w:rPr>
        <w:t>Community Pharmacy Sefton</w:t>
      </w:r>
      <w:r w:rsidRPr="0070726C">
        <w:rPr>
          <w:rFonts w:ascii="Arial" w:eastAsia="Times New Roman" w:hAnsi="Arial" w:cs="Arial"/>
          <w:sz w:val="20"/>
          <w:szCs w:val="20"/>
          <w:lang w:eastAsia="en-GB"/>
        </w:rPr>
        <w:t> </w:t>
      </w:r>
    </w:p>
    <w:p w14:paraId="2D02E09A" w14:textId="77777777"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Dr Lisa Manning (Chief Officer)</w:t>
      </w:r>
      <w:r w:rsidRPr="0070726C">
        <w:rPr>
          <w:rFonts w:ascii="Calibri" w:eastAsia="Times New Roman" w:hAnsi="Calibri" w:cs="Calibri"/>
          <w:sz w:val="20"/>
          <w:szCs w:val="20"/>
          <w:lang w:eastAsia="en-GB"/>
        </w:rPr>
        <w:tab/>
      </w:r>
      <w:r w:rsidRPr="0070726C">
        <w:rPr>
          <w:rFonts w:ascii="Calibri" w:eastAsia="Times New Roman" w:hAnsi="Calibri" w:cs="Calibri"/>
          <w:lang w:eastAsia="en-GB"/>
        </w:rPr>
        <w:tab/>
      </w:r>
      <w:r>
        <w:rPr>
          <w:rFonts w:ascii="Calibri" w:eastAsia="Times New Roman" w:hAnsi="Calibri" w:cs="Calibri"/>
          <w:lang w:eastAsia="en-GB"/>
        </w:rPr>
        <w:t xml:space="preserve">            </w:t>
      </w:r>
      <w:hyperlink r:id="rId47" w:history="1">
        <w:r w:rsidRPr="00DF1EE8">
          <w:rPr>
            <w:rStyle w:val="Hyperlink"/>
            <w:rFonts w:ascii="Arial" w:eastAsia="Times New Roman" w:hAnsi="Arial" w:cs="Arial"/>
            <w:lang w:eastAsia="en-GB"/>
          </w:rPr>
          <w:t>lisa@sefton-lpc.org.uk</w:t>
        </w:r>
      </w:hyperlink>
      <w:r w:rsidRPr="0070726C">
        <w:rPr>
          <w:rFonts w:ascii="Arial" w:eastAsia="Times New Roman" w:hAnsi="Arial" w:cs="Arial"/>
          <w:color w:val="39A6FF"/>
          <w:sz w:val="20"/>
          <w:szCs w:val="20"/>
          <w:lang w:eastAsia="en-GB"/>
        </w:rPr>
        <w:t xml:space="preserve"> </w:t>
      </w:r>
      <w:r>
        <w:rPr>
          <w:rFonts w:ascii="Calibri" w:eastAsia="Times New Roman" w:hAnsi="Calibri" w:cs="Calibri"/>
          <w:color w:val="39A6FF"/>
          <w:sz w:val="20"/>
          <w:szCs w:val="20"/>
          <w:lang w:eastAsia="en-GB"/>
        </w:rPr>
        <w:t xml:space="preserve">              </w:t>
      </w:r>
      <w:r w:rsidRPr="0070726C">
        <w:rPr>
          <w:rFonts w:ascii="Arial" w:eastAsia="Times New Roman" w:hAnsi="Arial" w:cs="Arial"/>
          <w:sz w:val="20"/>
          <w:szCs w:val="20"/>
          <w:lang w:eastAsia="en-GB"/>
        </w:rPr>
        <w:t>Tel: 07912</w:t>
      </w:r>
      <w:r>
        <w:rPr>
          <w:rFonts w:ascii="Arial" w:eastAsia="Times New Roman" w:hAnsi="Arial" w:cs="Arial"/>
          <w:sz w:val="20"/>
          <w:szCs w:val="20"/>
          <w:lang w:eastAsia="en-GB"/>
        </w:rPr>
        <w:t xml:space="preserve"> </w:t>
      </w:r>
      <w:r w:rsidRPr="0070726C">
        <w:rPr>
          <w:rFonts w:ascii="Arial" w:eastAsia="Times New Roman" w:hAnsi="Arial" w:cs="Arial"/>
          <w:sz w:val="20"/>
          <w:szCs w:val="20"/>
          <w:lang w:eastAsia="en-GB"/>
        </w:rPr>
        <w:t>043872 </w:t>
      </w:r>
    </w:p>
    <w:p w14:paraId="626F3DAC" w14:textId="51029279" w:rsidR="007071C6" w:rsidRPr="0070726C" w:rsidRDefault="007071C6" w:rsidP="007071C6">
      <w:pPr>
        <w:spacing w:before="0" w:after="0" w:line="240" w:lineRule="auto"/>
        <w:ind w:left="-570" w:right="810"/>
        <w:textAlignment w:val="baseline"/>
        <w:rPr>
          <w:rFonts w:ascii="Segoe UI" w:eastAsia="Times New Roman" w:hAnsi="Segoe UI" w:cs="Segoe UI"/>
          <w:sz w:val="18"/>
          <w:szCs w:val="18"/>
          <w:lang w:eastAsia="en-GB"/>
        </w:rPr>
      </w:pPr>
      <w:r w:rsidRPr="0070726C">
        <w:rPr>
          <w:rFonts w:ascii="Arial" w:eastAsia="Times New Roman" w:hAnsi="Arial" w:cs="Arial"/>
          <w:sz w:val="20"/>
          <w:szCs w:val="20"/>
          <w:lang w:eastAsia="en-GB"/>
        </w:rPr>
        <w:t>Jess Bibby (Business Support Officer)</w:t>
      </w:r>
      <w:r w:rsidRPr="0070726C">
        <w:rPr>
          <w:rFonts w:ascii="Calibri" w:eastAsia="Times New Roman" w:hAnsi="Calibri" w:cs="Calibri"/>
          <w:sz w:val="20"/>
          <w:szCs w:val="20"/>
          <w:lang w:eastAsia="en-GB"/>
        </w:rPr>
        <w:tab/>
      </w:r>
      <w:r w:rsidRPr="0070726C">
        <w:rPr>
          <w:rFonts w:ascii="Calibri" w:eastAsia="Times New Roman" w:hAnsi="Calibri" w:cs="Calibri"/>
          <w:lang w:eastAsia="en-GB"/>
        </w:rPr>
        <w:tab/>
      </w:r>
      <w:r>
        <w:rPr>
          <w:rFonts w:ascii="Calibri" w:eastAsia="Times New Roman" w:hAnsi="Calibri" w:cs="Calibri"/>
          <w:lang w:eastAsia="en-GB"/>
        </w:rPr>
        <w:t xml:space="preserve">            </w:t>
      </w:r>
      <w:hyperlink r:id="rId48" w:history="1">
        <w:r w:rsidRPr="00B001FD">
          <w:rPr>
            <w:rStyle w:val="Hyperlink"/>
            <w:rFonts w:ascii="Arial" w:eastAsia="Times New Roman" w:hAnsi="Arial" w:cs="Arial"/>
            <w:lang w:eastAsia="en-GB"/>
          </w:rPr>
          <w:t>admin@sefton-lpc.org.uk</w:t>
        </w:r>
      </w:hyperlink>
      <w:r w:rsidRPr="0070726C">
        <w:rPr>
          <w:rFonts w:ascii="Arial" w:eastAsia="Times New Roman" w:hAnsi="Arial" w:cs="Arial"/>
          <w:sz w:val="20"/>
          <w:szCs w:val="20"/>
          <w:lang w:eastAsia="en-GB"/>
        </w:rPr>
        <w:t> </w:t>
      </w:r>
      <w:r>
        <w:rPr>
          <w:rFonts w:ascii="Arial" w:eastAsia="Times New Roman" w:hAnsi="Arial" w:cs="Arial"/>
          <w:sz w:val="20"/>
          <w:szCs w:val="20"/>
          <w:lang w:eastAsia="en-GB"/>
        </w:rPr>
        <w:t xml:space="preserve">       Tel: 07925 968844</w:t>
      </w:r>
    </w:p>
    <w:p w14:paraId="48B7BB4D" w14:textId="77777777" w:rsidR="00F91AC0" w:rsidRDefault="007071C6" w:rsidP="00F91AC0">
      <w:pPr>
        <w:tabs>
          <w:tab w:val="center" w:pos="4171"/>
        </w:tabs>
        <w:spacing w:before="0" w:after="0" w:line="240" w:lineRule="auto"/>
        <w:ind w:left="-570" w:right="810"/>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Edward Murphy (Engagement Officer) </w:t>
      </w:r>
      <w:r>
        <w:rPr>
          <w:rFonts w:ascii="Arial" w:eastAsia="Times New Roman" w:hAnsi="Arial" w:cs="Arial"/>
          <w:sz w:val="20"/>
          <w:szCs w:val="20"/>
          <w:lang w:eastAsia="en-GB"/>
        </w:rPr>
        <w:tab/>
        <w:t xml:space="preserve">                        </w:t>
      </w:r>
      <w:hyperlink r:id="rId49" w:history="1">
        <w:r w:rsidRPr="00B001FD">
          <w:rPr>
            <w:rStyle w:val="Hyperlink"/>
            <w:rFonts w:ascii="Arial" w:eastAsia="Times New Roman" w:hAnsi="Arial" w:cs="Arial"/>
            <w:lang w:eastAsia="en-GB"/>
          </w:rPr>
          <w:t>edward@sefton-lpc.org.uk</w:t>
        </w:r>
      </w:hyperlink>
      <w:r>
        <w:rPr>
          <w:rFonts w:ascii="Arial" w:eastAsia="Times New Roman" w:hAnsi="Arial" w:cs="Arial"/>
          <w:color w:val="FF6D3A" w:themeColor="accent1"/>
          <w:sz w:val="20"/>
          <w:szCs w:val="20"/>
          <w:u w:val="single"/>
          <w:lang w:eastAsia="en-GB"/>
        </w:rPr>
        <w:t xml:space="preserve"> </w:t>
      </w:r>
      <w:r>
        <w:rPr>
          <w:rFonts w:ascii="Arial" w:eastAsia="Times New Roman" w:hAnsi="Arial" w:cs="Arial"/>
          <w:color w:val="FF6D3A" w:themeColor="accent1"/>
          <w:sz w:val="20"/>
          <w:szCs w:val="20"/>
          <w:lang w:eastAsia="en-GB"/>
        </w:rPr>
        <w:t xml:space="preserve">     </w:t>
      </w:r>
      <w:r w:rsidRPr="007071C6">
        <w:rPr>
          <w:rFonts w:ascii="Arial" w:eastAsia="Times New Roman" w:hAnsi="Arial" w:cs="Arial"/>
          <w:color w:val="0072CE" w:themeColor="text1"/>
          <w:sz w:val="20"/>
          <w:szCs w:val="20"/>
          <w:lang w:eastAsia="en-GB"/>
        </w:rPr>
        <w:t>Tel: 07360 022183</w:t>
      </w:r>
    </w:p>
    <w:p w14:paraId="3EB8C255" w14:textId="77777777" w:rsidR="003F3DF6" w:rsidRPr="009B252E" w:rsidRDefault="003F3DF6" w:rsidP="007071C6">
      <w:pPr>
        <w:pStyle w:val="CPE-Heading1"/>
        <w:spacing w:before="0" w:after="0"/>
        <w:ind w:left="-567"/>
        <w:rPr>
          <w:rFonts w:ascii="Arial" w:hAnsi="Arial" w:cs="Arial"/>
          <w:sz w:val="20"/>
          <w:szCs w:val="20"/>
          <w:lang w:eastAsia="en-GB"/>
        </w:rPr>
      </w:pPr>
    </w:p>
    <w:sectPr w:rsidR="003F3DF6" w:rsidRPr="009B252E" w:rsidSect="00F91AC0">
      <w:headerReference w:type="default" r:id="rId50"/>
      <w:footerReference w:type="default" r:id="rId51"/>
      <w:headerReference w:type="first" r:id="rId52"/>
      <w:type w:val="continuous"/>
      <w:pgSz w:w="11906" w:h="16838"/>
      <w:pgMar w:top="517" w:right="1021" w:bottom="1021" w:left="1163" w:header="51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DA68" w14:textId="77777777" w:rsidR="004610DC" w:rsidRDefault="004610DC" w:rsidP="00630E66">
      <w:r>
        <w:separator/>
      </w:r>
    </w:p>
  </w:endnote>
  <w:endnote w:type="continuationSeparator" w:id="0">
    <w:p w14:paraId="185D6EFF" w14:textId="77777777" w:rsidR="004610DC" w:rsidRDefault="004610DC" w:rsidP="00630E66">
      <w:r>
        <w:continuationSeparator/>
      </w:r>
    </w:p>
  </w:endnote>
  <w:endnote w:type="continuationNotice" w:id="1">
    <w:p w14:paraId="3C3623AB" w14:textId="77777777" w:rsidR="004610DC" w:rsidRDefault="004610D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Mokoko Medium">
    <w:altName w:val="Cambria"/>
    <w:charset w:val="00"/>
    <w:family w:val="roman"/>
    <w:pitch w:val="variable"/>
    <w:sig w:usb0="A00000EF" w:usb1="4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C61C" w14:textId="53816B0B" w:rsidR="00144C83" w:rsidRDefault="00F4258D" w:rsidP="00F4258D">
    <w:pPr>
      <w:tabs>
        <w:tab w:val="center" w:pos="4171"/>
      </w:tabs>
      <w:spacing w:before="0" w:after="0" w:line="240" w:lineRule="auto"/>
      <w:ind w:left="-570" w:right="810"/>
      <w:textAlignment w:val="baseline"/>
      <w:rPr>
        <w:rFonts w:ascii="Arial" w:eastAsia="Times New Roman" w:hAnsi="Arial" w:cs="Arial"/>
        <w:sz w:val="20"/>
        <w:szCs w:val="20"/>
        <w:lang w:eastAsia="en-GB"/>
      </w:rPr>
    </w:pPr>
    <w:r w:rsidRPr="0070726C">
      <w:rPr>
        <w:rFonts w:ascii="Arial" w:eastAsia="Times New Roman" w:hAnsi="Arial" w:cs="Arial"/>
        <w:sz w:val="20"/>
        <w:szCs w:val="20"/>
        <w:lang w:eastAsia="en-GB"/>
      </w:rPr>
      <w:t>Disclaimer: This guidance has been produced after reviewing all the information available to us. Every care has been taken in the completion of the tracker, but no responsibility can be accepted for any error or consequence of such an error. </w:t>
    </w:r>
  </w:p>
  <w:p w14:paraId="0A7F0B8B" w14:textId="77777777" w:rsidR="00F4258D" w:rsidRPr="00F4258D" w:rsidRDefault="00F4258D" w:rsidP="00F4258D">
    <w:pPr>
      <w:tabs>
        <w:tab w:val="center" w:pos="4171"/>
      </w:tabs>
      <w:spacing w:before="0" w:after="0" w:line="240" w:lineRule="auto"/>
      <w:ind w:left="-570" w:right="810"/>
      <w:textAlignment w:val="baseline"/>
      <w:rPr>
        <w:rFonts w:ascii="Arial" w:eastAsia="Times New Roman" w:hAnsi="Arial" w:cs="Arial"/>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C248" w14:textId="77777777" w:rsidR="004610DC" w:rsidRDefault="004610DC" w:rsidP="00630E66">
      <w:r>
        <w:separator/>
      </w:r>
    </w:p>
  </w:footnote>
  <w:footnote w:type="continuationSeparator" w:id="0">
    <w:p w14:paraId="58135224" w14:textId="77777777" w:rsidR="004610DC" w:rsidRDefault="004610DC" w:rsidP="00630E66">
      <w:r>
        <w:continuationSeparator/>
      </w:r>
    </w:p>
  </w:footnote>
  <w:footnote w:type="continuationNotice" w:id="1">
    <w:p w14:paraId="3F4C8A73" w14:textId="77777777" w:rsidR="004610DC" w:rsidRDefault="004610D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6A98" w14:textId="67D9A0C4" w:rsidR="00721E34" w:rsidRDefault="00AC0B25" w:rsidP="00DF73C9">
    <w:pPr>
      <w:pStyle w:val="Header"/>
      <w:ind w:left="-567"/>
      <w:jc w:val="center"/>
    </w:pPr>
    <w:r>
      <w:rPr>
        <w:noProof/>
      </w:rPr>
      <w:drawing>
        <wp:inline distT="0" distB="0" distL="0" distR="0" wp14:anchorId="22F968DB" wp14:editId="05CD6CB3">
          <wp:extent cx="6173470" cy="627757"/>
          <wp:effectExtent l="0" t="0" r="0" b="1270"/>
          <wp:docPr id="1727713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3470" cy="627757"/>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0838" w14:textId="7338F464" w:rsidR="00A06961" w:rsidRDefault="008D4D12" w:rsidP="00B76EA2">
    <w:pPr>
      <w:pStyle w:val="Header"/>
      <w:ind w:left="-284"/>
    </w:pPr>
    <w:r>
      <w:rPr>
        <w:noProof/>
      </w:rPr>
      <w:drawing>
        <wp:anchor distT="0" distB="0" distL="114300" distR="114300" simplePos="0" relativeHeight="251658240" behindDoc="0" locked="0" layoutInCell="1" allowOverlap="1" wp14:anchorId="6A3A10B1" wp14:editId="6A2FAA69">
          <wp:simplePos x="0" y="0"/>
          <wp:positionH relativeFrom="column">
            <wp:posOffset>5452745</wp:posOffset>
          </wp:positionH>
          <wp:positionV relativeFrom="paragraph">
            <wp:posOffset>757555</wp:posOffset>
          </wp:positionV>
          <wp:extent cx="1078865" cy="762000"/>
          <wp:effectExtent l="0" t="0" r="0" b="0"/>
          <wp:wrapSquare wrapText="bothSides"/>
          <wp:docPr id="1311420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762000"/>
                  </a:xfrm>
                  <a:prstGeom prst="rect">
                    <a:avLst/>
                  </a:prstGeom>
                  <a:noFill/>
                </pic:spPr>
              </pic:pic>
            </a:graphicData>
          </a:graphic>
          <wp14:sizeRelH relativeFrom="page">
            <wp14:pctWidth>0</wp14:pctWidth>
          </wp14:sizeRelH>
          <wp14:sizeRelV relativeFrom="page">
            <wp14:pctHeight>0</wp14:pctHeight>
          </wp14:sizeRelV>
        </wp:anchor>
      </w:drawing>
    </w:r>
    <w:r w:rsidR="007071C6">
      <w:rPr>
        <w:noProof/>
      </w:rPr>
      <w:drawing>
        <wp:inline distT="0" distB="0" distL="0" distR="0" wp14:anchorId="65710736" wp14:editId="6B2ECCB2">
          <wp:extent cx="6176010" cy="628015"/>
          <wp:effectExtent l="0" t="0" r="0" b="635"/>
          <wp:docPr id="250396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601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360"/>
        </w:tabs>
        <w:ind w:left="360"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093F9D"/>
    <w:multiLevelType w:val="hybridMultilevel"/>
    <w:tmpl w:val="3BE8BF6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B445AB"/>
    <w:multiLevelType w:val="hybridMultilevel"/>
    <w:tmpl w:val="576EB23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AF68FF"/>
    <w:multiLevelType w:val="hybridMultilevel"/>
    <w:tmpl w:val="272E8A2A"/>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0B23936"/>
    <w:multiLevelType w:val="hybridMultilevel"/>
    <w:tmpl w:val="1E2CD10E"/>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BA0FD8"/>
    <w:multiLevelType w:val="hybridMultilevel"/>
    <w:tmpl w:val="42EE173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581E4B"/>
    <w:multiLevelType w:val="hybridMultilevel"/>
    <w:tmpl w:val="E098AFD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E44D3C"/>
    <w:multiLevelType w:val="hybridMultilevel"/>
    <w:tmpl w:val="893C47F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602161"/>
    <w:multiLevelType w:val="hybridMultilevel"/>
    <w:tmpl w:val="612E996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F345B78"/>
    <w:multiLevelType w:val="hybridMultilevel"/>
    <w:tmpl w:val="B058B1CC"/>
    <w:lvl w:ilvl="0" w:tplc="499430D2">
      <w:start w:val="1"/>
      <w:numFmt w:val="bullet"/>
      <w:lvlText w:val=""/>
      <w:lvlJc w:val="left"/>
      <w:pPr>
        <w:ind w:left="360" w:hanging="360"/>
      </w:pPr>
      <w:rPr>
        <w:rFonts w:ascii="Wingdings" w:hAnsi="Wingdings" w:hint="default"/>
        <w:color w:val="FF6E3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BD1D5F"/>
    <w:multiLevelType w:val="hybridMultilevel"/>
    <w:tmpl w:val="0EC613A4"/>
    <w:lvl w:ilvl="0" w:tplc="499430D2">
      <w:start w:val="1"/>
      <w:numFmt w:val="bullet"/>
      <w:lvlText w:val=""/>
      <w:lvlJc w:val="left"/>
      <w:pPr>
        <w:ind w:left="720" w:hanging="360"/>
      </w:pPr>
      <w:rPr>
        <w:rFonts w:ascii="Wingdings" w:hAnsi="Wingdings" w:hint="default"/>
        <w:color w:val="FF6E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0168A9"/>
    <w:multiLevelType w:val="hybridMultilevel"/>
    <w:tmpl w:val="85F20FB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F852A1"/>
    <w:multiLevelType w:val="hybridMultilevel"/>
    <w:tmpl w:val="7F94CA98"/>
    <w:lvl w:ilvl="0" w:tplc="499430D2">
      <w:start w:val="1"/>
      <w:numFmt w:val="bullet"/>
      <w:lvlText w:val=""/>
      <w:lvlJc w:val="left"/>
      <w:pPr>
        <w:ind w:left="720" w:hanging="360"/>
      </w:pPr>
      <w:rPr>
        <w:rFonts w:ascii="Wingdings" w:hAnsi="Wingdings" w:hint="default"/>
        <w:color w:val="FF6E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E73E1A"/>
    <w:multiLevelType w:val="hybridMultilevel"/>
    <w:tmpl w:val="7326F21A"/>
    <w:lvl w:ilvl="0" w:tplc="1A2EC7FE">
      <w:start w:val="1"/>
      <w:numFmt w:val="bullet"/>
      <w:lvlText w:val=""/>
      <w:lvlJc w:val="left"/>
      <w:pPr>
        <w:ind w:left="780" w:hanging="360"/>
      </w:pPr>
      <w:rPr>
        <w:rFonts w:ascii="Wingdings" w:hAnsi="Wingdings" w:hint="default"/>
        <w:color w:val="FF6D3A"/>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92D0A7D"/>
    <w:multiLevelType w:val="hybridMultilevel"/>
    <w:tmpl w:val="A8D0E2F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9894770"/>
    <w:multiLevelType w:val="hybridMultilevel"/>
    <w:tmpl w:val="B316C6C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7311691">
    <w:abstractNumId w:val="1"/>
  </w:num>
  <w:num w:numId="2" w16cid:durableId="1241326829">
    <w:abstractNumId w:val="0"/>
  </w:num>
  <w:num w:numId="3" w16cid:durableId="1484003500">
    <w:abstractNumId w:val="4"/>
  </w:num>
  <w:num w:numId="4" w16cid:durableId="1777670013">
    <w:abstractNumId w:val="5"/>
  </w:num>
  <w:num w:numId="5" w16cid:durableId="1190334263">
    <w:abstractNumId w:val="7"/>
  </w:num>
  <w:num w:numId="6" w16cid:durableId="850491376">
    <w:abstractNumId w:val="17"/>
  </w:num>
  <w:num w:numId="7" w16cid:durableId="1586652110">
    <w:abstractNumId w:val="6"/>
  </w:num>
  <w:num w:numId="8" w16cid:durableId="936669951">
    <w:abstractNumId w:val="15"/>
  </w:num>
  <w:num w:numId="9" w16cid:durableId="1975332501">
    <w:abstractNumId w:val="10"/>
  </w:num>
  <w:num w:numId="10" w16cid:durableId="1521234552">
    <w:abstractNumId w:val="11"/>
  </w:num>
  <w:num w:numId="11" w16cid:durableId="819006577">
    <w:abstractNumId w:val="3"/>
  </w:num>
  <w:num w:numId="12" w16cid:durableId="1227491703">
    <w:abstractNumId w:val="8"/>
  </w:num>
  <w:num w:numId="13" w16cid:durableId="1459031260">
    <w:abstractNumId w:val="16"/>
  </w:num>
  <w:num w:numId="14" w16cid:durableId="1075588241">
    <w:abstractNumId w:val="13"/>
  </w:num>
  <w:num w:numId="15" w16cid:durableId="1696613032">
    <w:abstractNumId w:val="19"/>
  </w:num>
  <w:num w:numId="16" w16cid:durableId="1433360271">
    <w:abstractNumId w:val="12"/>
  </w:num>
  <w:num w:numId="17" w16cid:durableId="829180936">
    <w:abstractNumId w:val="15"/>
    <w:lvlOverride w:ilvl="0"/>
    <w:lvlOverride w:ilvl="1"/>
    <w:lvlOverride w:ilvl="2"/>
    <w:lvlOverride w:ilvl="3"/>
    <w:lvlOverride w:ilvl="4"/>
    <w:lvlOverride w:ilvl="5"/>
    <w:lvlOverride w:ilvl="6"/>
    <w:lvlOverride w:ilvl="7"/>
    <w:lvlOverride w:ilvl="8"/>
  </w:num>
  <w:num w:numId="18" w16cid:durableId="916675536">
    <w:abstractNumId w:val="14"/>
  </w:num>
  <w:num w:numId="19" w16cid:durableId="1818378934">
    <w:abstractNumId w:val="2"/>
  </w:num>
  <w:num w:numId="20" w16cid:durableId="1102339194">
    <w:abstractNumId w:val="18"/>
  </w:num>
  <w:num w:numId="21" w16cid:durableId="93116581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F3"/>
    <w:rsid w:val="00011577"/>
    <w:rsid w:val="00013784"/>
    <w:rsid w:val="0001549C"/>
    <w:rsid w:val="00020FA4"/>
    <w:rsid w:val="000242DD"/>
    <w:rsid w:val="000257DE"/>
    <w:rsid w:val="00030F9F"/>
    <w:rsid w:val="00031979"/>
    <w:rsid w:val="00031C30"/>
    <w:rsid w:val="0003507B"/>
    <w:rsid w:val="00035E21"/>
    <w:rsid w:val="000362A3"/>
    <w:rsid w:val="00042056"/>
    <w:rsid w:val="00043D85"/>
    <w:rsid w:val="00052DC9"/>
    <w:rsid w:val="000607F1"/>
    <w:rsid w:val="0006238E"/>
    <w:rsid w:val="00064CE4"/>
    <w:rsid w:val="000717FA"/>
    <w:rsid w:val="00074D89"/>
    <w:rsid w:val="000766CF"/>
    <w:rsid w:val="00077EB1"/>
    <w:rsid w:val="00081665"/>
    <w:rsid w:val="00087E2E"/>
    <w:rsid w:val="000932C0"/>
    <w:rsid w:val="00097F29"/>
    <w:rsid w:val="000B065D"/>
    <w:rsid w:val="000B72D6"/>
    <w:rsid w:val="000B743F"/>
    <w:rsid w:val="000C233F"/>
    <w:rsid w:val="000C2CDD"/>
    <w:rsid w:val="000C40B9"/>
    <w:rsid w:val="000C5269"/>
    <w:rsid w:val="000D1118"/>
    <w:rsid w:val="000D2DF0"/>
    <w:rsid w:val="000D4ADA"/>
    <w:rsid w:val="000D53DE"/>
    <w:rsid w:val="000D7633"/>
    <w:rsid w:val="000E3165"/>
    <w:rsid w:val="000E5E15"/>
    <w:rsid w:val="000E6AE1"/>
    <w:rsid w:val="000F236D"/>
    <w:rsid w:val="000F2922"/>
    <w:rsid w:val="001033AB"/>
    <w:rsid w:val="00103A04"/>
    <w:rsid w:val="0010719D"/>
    <w:rsid w:val="00107454"/>
    <w:rsid w:val="001079BB"/>
    <w:rsid w:val="001112A9"/>
    <w:rsid w:val="0011305F"/>
    <w:rsid w:val="00116B7C"/>
    <w:rsid w:val="0011715D"/>
    <w:rsid w:val="001202E9"/>
    <w:rsid w:val="00121FA7"/>
    <w:rsid w:val="00126CD5"/>
    <w:rsid w:val="00133529"/>
    <w:rsid w:val="00133A96"/>
    <w:rsid w:val="00134713"/>
    <w:rsid w:val="0014188B"/>
    <w:rsid w:val="00141C13"/>
    <w:rsid w:val="00142F9A"/>
    <w:rsid w:val="00144C83"/>
    <w:rsid w:val="00145376"/>
    <w:rsid w:val="001453F2"/>
    <w:rsid w:val="00145708"/>
    <w:rsid w:val="00147A4B"/>
    <w:rsid w:val="00151210"/>
    <w:rsid w:val="00152549"/>
    <w:rsid w:val="00156D3E"/>
    <w:rsid w:val="0016781F"/>
    <w:rsid w:val="0017116E"/>
    <w:rsid w:val="00180362"/>
    <w:rsid w:val="00182FF6"/>
    <w:rsid w:val="00184E10"/>
    <w:rsid w:val="0018527C"/>
    <w:rsid w:val="00185BC0"/>
    <w:rsid w:val="001945D4"/>
    <w:rsid w:val="00195442"/>
    <w:rsid w:val="001965E9"/>
    <w:rsid w:val="001973B5"/>
    <w:rsid w:val="001A3613"/>
    <w:rsid w:val="001B123F"/>
    <w:rsid w:val="001B1514"/>
    <w:rsid w:val="001B451A"/>
    <w:rsid w:val="001B454B"/>
    <w:rsid w:val="001B5D0F"/>
    <w:rsid w:val="001C22D7"/>
    <w:rsid w:val="001C3DB6"/>
    <w:rsid w:val="001D01F3"/>
    <w:rsid w:val="001D0E2A"/>
    <w:rsid w:val="001E2363"/>
    <w:rsid w:val="001E25A7"/>
    <w:rsid w:val="001E4784"/>
    <w:rsid w:val="001E5091"/>
    <w:rsid w:val="001F00B8"/>
    <w:rsid w:val="0020223D"/>
    <w:rsid w:val="00202F70"/>
    <w:rsid w:val="00202FBB"/>
    <w:rsid w:val="002042B5"/>
    <w:rsid w:val="00206673"/>
    <w:rsid w:val="00206690"/>
    <w:rsid w:val="002122D7"/>
    <w:rsid w:val="002154C2"/>
    <w:rsid w:val="00221233"/>
    <w:rsid w:val="0022134C"/>
    <w:rsid w:val="002220E8"/>
    <w:rsid w:val="00222509"/>
    <w:rsid w:val="00223C88"/>
    <w:rsid w:val="00224A3E"/>
    <w:rsid w:val="00226FC3"/>
    <w:rsid w:val="00231785"/>
    <w:rsid w:val="002323A7"/>
    <w:rsid w:val="00234AE2"/>
    <w:rsid w:val="00236B08"/>
    <w:rsid w:val="00236CD1"/>
    <w:rsid w:val="002370EC"/>
    <w:rsid w:val="00240EA0"/>
    <w:rsid w:val="00256672"/>
    <w:rsid w:val="002600AD"/>
    <w:rsid w:val="002668F3"/>
    <w:rsid w:val="00273ADA"/>
    <w:rsid w:val="0027404E"/>
    <w:rsid w:val="002818BC"/>
    <w:rsid w:val="00281FB6"/>
    <w:rsid w:val="0028295A"/>
    <w:rsid w:val="00285CAC"/>
    <w:rsid w:val="00287DE6"/>
    <w:rsid w:val="002901B9"/>
    <w:rsid w:val="0029128B"/>
    <w:rsid w:val="0029319B"/>
    <w:rsid w:val="0029378A"/>
    <w:rsid w:val="00296C48"/>
    <w:rsid w:val="002A0517"/>
    <w:rsid w:val="002A7C71"/>
    <w:rsid w:val="002B15A1"/>
    <w:rsid w:val="002B4B50"/>
    <w:rsid w:val="002B6F36"/>
    <w:rsid w:val="002B747C"/>
    <w:rsid w:val="002C51E8"/>
    <w:rsid w:val="002D0C62"/>
    <w:rsid w:val="002D1914"/>
    <w:rsid w:val="002E1ACD"/>
    <w:rsid w:val="002E6BE7"/>
    <w:rsid w:val="002E7A58"/>
    <w:rsid w:val="002F3674"/>
    <w:rsid w:val="002F6DD0"/>
    <w:rsid w:val="002F7402"/>
    <w:rsid w:val="003025D1"/>
    <w:rsid w:val="003026BE"/>
    <w:rsid w:val="003055AD"/>
    <w:rsid w:val="0030587C"/>
    <w:rsid w:val="00305DB9"/>
    <w:rsid w:val="00306F48"/>
    <w:rsid w:val="00307929"/>
    <w:rsid w:val="00307FE9"/>
    <w:rsid w:val="0031162E"/>
    <w:rsid w:val="003122C3"/>
    <w:rsid w:val="00313CAE"/>
    <w:rsid w:val="0031426D"/>
    <w:rsid w:val="0031657F"/>
    <w:rsid w:val="0031672A"/>
    <w:rsid w:val="00324C3C"/>
    <w:rsid w:val="0032645E"/>
    <w:rsid w:val="00332D87"/>
    <w:rsid w:val="00335183"/>
    <w:rsid w:val="00336E06"/>
    <w:rsid w:val="00343AA4"/>
    <w:rsid w:val="00351C2C"/>
    <w:rsid w:val="00352AF8"/>
    <w:rsid w:val="00357B92"/>
    <w:rsid w:val="00361092"/>
    <w:rsid w:val="00363250"/>
    <w:rsid w:val="003635C3"/>
    <w:rsid w:val="0036559C"/>
    <w:rsid w:val="00367709"/>
    <w:rsid w:val="00390B94"/>
    <w:rsid w:val="00391B23"/>
    <w:rsid w:val="003925E9"/>
    <w:rsid w:val="003948AF"/>
    <w:rsid w:val="00397984"/>
    <w:rsid w:val="003A7F97"/>
    <w:rsid w:val="003B236B"/>
    <w:rsid w:val="003B39B6"/>
    <w:rsid w:val="003B42E1"/>
    <w:rsid w:val="003B4AAA"/>
    <w:rsid w:val="003B5CD2"/>
    <w:rsid w:val="003C3BB4"/>
    <w:rsid w:val="003C5AAF"/>
    <w:rsid w:val="003D1292"/>
    <w:rsid w:val="003D21DA"/>
    <w:rsid w:val="003D4534"/>
    <w:rsid w:val="003D5A2D"/>
    <w:rsid w:val="003D7A5D"/>
    <w:rsid w:val="003E2E66"/>
    <w:rsid w:val="003E4AC1"/>
    <w:rsid w:val="003E64D7"/>
    <w:rsid w:val="003F0CCE"/>
    <w:rsid w:val="003F3DF6"/>
    <w:rsid w:val="003F408C"/>
    <w:rsid w:val="003F4602"/>
    <w:rsid w:val="00400395"/>
    <w:rsid w:val="00403F7F"/>
    <w:rsid w:val="00404760"/>
    <w:rsid w:val="00406BBB"/>
    <w:rsid w:val="0041211D"/>
    <w:rsid w:val="0041431A"/>
    <w:rsid w:val="00416918"/>
    <w:rsid w:val="00416F52"/>
    <w:rsid w:val="00423239"/>
    <w:rsid w:val="004271D0"/>
    <w:rsid w:val="00431E58"/>
    <w:rsid w:val="00432F7C"/>
    <w:rsid w:val="004337D1"/>
    <w:rsid w:val="00435968"/>
    <w:rsid w:val="0044019D"/>
    <w:rsid w:val="004432F8"/>
    <w:rsid w:val="00450077"/>
    <w:rsid w:val="004503F0"/>
    <w:rsid w:val="00450C95"/>
    <w:rsid w:val="00454680"/>
    <w:rsid w:val="00455D8F"/>
    <w:rsid w:val="00460054"/>
    <w:rsid w:val="004610DC"/>
    <w:rsid w:val="00462ED1"/>
    <w:rsid w:val="00465053"/>
    <w:rsid w:val="00471756"/>
    <w:rsid w:val="004742BE"/>
    <w:rsid w:val="0047521E"/>
    <w:rsid w:val="004757B9"/>
    <w:rsid w:val="00476D59"/>
    <w:rsid w:val="00481805"/>
    <w:rsid w:val="00482ABE"/>
    <w:rsid w:val="0048571F"/>
    <w:rsid w:val="00490B09"/>
    <w:rsid w:val="00490DC8"/>
    <w:rsid w:val="00490E90"/>
    <w:rsid w:val="0049342B"/>
    <w:rsid w:val="00494A73"/>
    <w:rsid w:val="004957F6"/>
    <w:rsid w:val="00495F7C"/>
    <w:rsid w:val="004A0580"/>
    <w:rsid w:val="004A3463"/>
    <w:rsid w:val="004A3D2C"/>
    <w:rsid w:val="004A4DF6"/>
    <w:rsid w:val="004A4EA2"/>
    <w:rsid w:val="004A710C"/>
    <w:rsid w:val="004B1A81"/>
    <w:rsid w:val="004B27B6"/>
    <w:rsid w:val="004B45CC"/>
    <w:rsid w:val="004B4937"/>
    <w:rsid w:val="004B6F74"/>
    <w:rsid w:val="004C19BC"/>
    <w:rsid w:val="004C4457"/>
    <w:rsid w:val="004C4850"/>
    <w:rsid w:val="004C4A16"/>
    <w:rsid w:val="004C795A"/>
    <w:rsid w:val="004E0243"/>
    <w:rsid w:val="004E154D"/>
    <w:rsid w:val="004E586F"/>
    <w:rsid w:val="004F25AF"/>
    <w:rsid w:val="004F2B17"/>
    <w:rsid w:val="004F2CEA"/>
    <w:rsid w:val="004F4566"/>
    <w:rsid w:val="00501B6C"/>
    <w:rsid w:val="00505562"/>
    <w:rsid w:val="00507F76"/>
    <w:rsid w:val="00522733"/>
    <w:rsid w:val="0053103B"/>
    <w:rsid w:val="00532EF0"/>
    <w:rsid w:val="005330BF"/>
    <w:rsid w:val="00533B94"/>
    <w:rsid w:val="00541E9C"/>
    <w:rsid w:val="005423CD"/>
    <w:rsid w:val="0054294A"/>
    <w:rsid w:val="0054528E"/>
    <w:rsid w:val="0054584A"/>
    <w:rsid w:val="00550A35"/>
    <w:rsid w:val="00550BDA"/>
    <w:rsid w:val="005516EB"/>
    <w:rsid w:val="00551789"/>
    <w:rsid w:val="00552461"/>
    <w:rsid w:val="00555B2C"/>
    <w:rsid w:val="00561A9C"/>
    <w:rsid w:val="0056260E"/>
    <w:rsid w:val="00564709"/>
    <w:rsid w:val="005674D0"/>
    <w:rsid w:val="00571C2E"/>
    <w:rsid w:val="005723F6"/>
    <w:rsid w:val="00575079"/>
    <w:rsid w:val="005750A2"/>
    <w:rsid w:val="0057788C"/>
    <w:rsid w:val="00584001"/>
    <w:rsid w:val="0058696D"/>
    <w:rsid w:val="00590F2F"/>
    <w:rsid w:val="00592F52"/>
    <w:rsid w:val="00596E83"/>
    <w:rsid w:val="005A26E7"/>
    <w:rsid w:val="005A2B13"/>
    <w:rsid w:val="005A546E"/>
    <w:rsid w:val="005B2DBF"/>
    <w:rsid w:val="005B708B"/>
    <w:rsid w:val="005C3199"/>
    <w:rsid w:val="005C3ED7"/>
    <w:rsid w:val="005D3BC2"/>
    <w:rsid w:val="005D5AA3"/>
    <w:rsid w:val="005D7CC5"/>
    <w:rsid w:val="005E1715"/>
    <w:rsid w:val="005F03FB"/>
    <w:rsid w:val="005F0DFC"/>
    <w:rsid w:val="005F1567"/>
    <w:rsid w:val="005F1BDB"/>
    <w:rsid w:val="005F392B"/>
    <w:rsid w:val="005F6736"/>
    <w:rsid w:val="005F6BF8"/>
    <w:rsid w:val="00605E19"/>
    <w:rsid w:val="00613AD7"/>
    <w:rsid w:val="00616BDD"/>
    <w:rsid w:val="0061715B"/>
    <w:rsid w:val="00617AEB"/>
    <w:rsid w:val="006215AB"/>
    <w:rsid w:val="00630E66"/>
    <w:rsid w:val="00637D27"/>
    <w:rsid w:val="0064087B"/>
    <w:rsid w:val="00641D5E"/>
    <w:rsid w:val="0064263D"/>
    <w:rsid w:val="00647181"/>
    <w:rsid w:val="006477CC"/>
    <w:rsid w:val="00650072"/>
    <w:rsid w:val="006526FC"/>
    <w:rsid w:val="00653125"/>
    <w:rsid w:val="006578D1"/>
    <w:rsid w:val="006612C8"/>
    <w:rsid w:val="00661642"/>
    <w:rsid w:val="00665A27"/>
    <w:rsid w:val="00667C6B"/>
    <w:rsid w:val="00667FDB"/>
    <w:rsid w:val="006700DF"/>
    <w:rsid w:val="006709AF"/>
    <w:rsid w:val="00673817"/>
    <w:rsid w:val="0067479D"/>
    <w:rsid w:val="00676AFD"/>
    <w:rsid w:val="00677BD3"/>
    <w:rsid w:val="006801AE"/>
    <w:rsid w:val="0068207D"/>
    <w:rsid w:val="00682A9A"/>
    <w:rsid w:val="006834B7"/>
    <w:rsid w:val="00683C82"/>
    <w:rsid w:val="00687705"/>
    <w:rsid w:val="00691B3E"/>
    <w:rsid w:val="00694BAA"/>
    <w:rsid w:val="006955E6"/>
    <w:rsid w:val="00695ED8"/>
    <w:rsid w:val="00695F74"/>
    <w:rsid w:val="006A31F9"/>
    <w:rsid w:val="006A5CBB"/>
    <w:rsid w:val="006A7819"/>
    <w:rsid w:val="006B27DC"/>
    <w:rsid w:val="006B676D"/>
    <w:rsid w:val="006B7E5F"/>
    <w:rsid w:val="006C023B"/>
    <w:rsid w:val="006C1E7E"/>
    <w:rsid w:val="006C4C5A"/>
    <w:rsid w:val="006C6188"/>
    <w:rsid w:val="006D6BFD"/>
    <w:rsid w:val="006E2055"/>
    <w:rsid w:val="006E238B"/>
    <w:rsid w:val="006E3F5E"/>
    <w:rsid w:val="006F01C5"/>
    <w:rsid w:val="006F11A2"/>
    <w:rsid w:val="006F31E5"/>
    <w:rsid w:val="006F3542"/>
    <w:rsid w:val="006F4DE7"/>
    <w:rsid w:val="006F62B1"/>
    <w:rsid w:val="006F6FF9"/>
    <w:rsid w:val="006F705E"/>
    <w:rsid w:val="0070380D"/>
    <w:rsid w:val="007071C6"/>
    <w:rsid w:val="00712B22"/>
    <w:rsid w:val="00713BF3"/>
    <w:rsid w:val="007147FF"/>
    <w:rsid w:val="0071493C"/>
    <w:rsid w:val="00714A39"/>
    <w:rsid w:val="00721E34"/>
    <w:rsid w:val="00723EB7"/>
    <w:rsid w:val="00725207"/>
    <w:rsid w:val="0073200E"/>
    <w:rsid w:val="00737119"/>
    <w:rsid w:val="007376ED"/>
    <w:rsid w:val="00742BEC"/>
    <w:rsid w:val="00742D73"/>
    <w:rsid w:val="00751491"/>
    <w:rsid w:val="00755EFB"/>
    <w:rsid w:val="00760A76"/>
    <w:rsid w:val="00763A8C"/>
    <w:rsid w:val="00766C75"/>
    <w:rsid w:val="007678A4"/>
    <w:rsid w:val="0078781B"/>
    <w:rsid w:val="00787BA1"/>
    <w:rsid w:val="007930A9"/>
    <w:rsid w:val="0079616A"/>
    <w:rsid w:val="007976A2"/>
    <w:rsid w:val="007A0B92"/>
    <w:rsid w:val="007A7451"/>
    <w:rsid w:val="007B02A1"/>
    <w:rsid w:val="007B377A"/>
    <w:rsid w:val="007B44F2"/>
    <w:rsid w:val="007C15A6"/>
    <w:rsid w:val="007C2878"/>
    <w:rsid w:val="007C496F"/>
    <w:rsid w:val="007D0C13"/>
    <w:rsid w:val="007D2904"/>
    <w:rsid w:val="007D2ABF"/>
    <w:rsid w:val="007D591A"/>
    <w:rsid w:val="007E03A9"/>
    <w:rsid w:val="007E15AE"/>
    <w:rsid w:val="007E3818"/>
    <w:rsid w:val="007E4AE5"/>
    <w:rsid w:val="007F4E17"/>
    <w:rsid w:val="007F523A"/>
    <w:rsid w:val="007F6C47"/>
    <w:rsid w:val="00801C50"/>
    <w:rsid w:val="00804CDD"/>
    <w:rsid w:val="00806EB1"/>
    <w:rsid w:val="008102F3"/>
    <w:rsid w:val="00810729"/>
    <w:rsid w:val="00810D11"/>
    <w:rsid w:val="0081351E"/>
    <w:rsid w:val="008166D8"/>
    <w:rsid w:val="008177D2"/>
    <w:rsid w:val="0082310F"/>
    <w:rsid w:val="008234E0"/>
    <w:rsid w:val="008265F8"/>
    <w:rsid w:val="00833C44"/>
    <w:rsid w:val="008359FA"/>
    <w:rsid w:val="00840BA2"/>
    <w:rsid w:val="00841EF1"/>
    <w:rsid w:val="0084373C"/>
    <w:rsid w:val="0084750A"/>
    <w:rsid w:val="0084767E"/>
    <w:rsid w:val="00851044"/>
    <w:rsid w:val="0085104A"/>
    <w:rsid w:val="00852D50"/>
    <w:rsid w:val="008531EE"/>
    <w:rsid w:val="00853479"/>
    <w:rsid w:val="0085561C"/>
    <w:rsid w:val="0086109F"/>
    <w:rsid w:val="008631E9"/>
    <w:rsid w:val="00873C03"/>
    <w:rsid w:val="0087477A"/>
    <w:rsid w:val="00880264"/>
    <w:rsid w:val="0088176B"/>
    <w:rsid w:val="00886122"/>
    <w:rsid w:val="008865F2"/>
    <w:rsid w:val="0089074B"/>
    <w:rsid w:val="00890EBA"/>
    <w:rsid w:val="00896984"/>
    <w:rsid w:val="008A5F0C"/>
    <w:rsid w:val="008A5F0D"/>
    <w:rsid w:val="008A7808"/>
    <w:rsid w:val="008B4EB6"/>
    <w:rsid w:val="008B5AD7"/>
    <w:rsid w:val="008C050B"/>
    <w:rsid w:val="008C093F"/>
    <w:rsid w:val="008C2411"/>
    <w:rsid w:val="008C6826"/>
    <w:rsid w:val="008D0C65"/>
    <w:rsid w:val="008D1128"/>
    <w:rsid w:val="008D23B2"/>
    <w:rsid w:val="008D3EA5"/>
    <w:rsid w:val="008D4B31"/>
    <w:rsid w:val="008D4D12"/>
    <w:rsid w:val="008D5A73"/>
    <w:rsid w:val="008F0647"/>
    <w:rsid w:val="008F152E"/>
    <w:rsid w:val="008F3177"/>
    <w:rsid w:val="008F4018"/>
    <w:rsid w:val="008F49B3"/>
    <w:rsid w:val="008F4E48"/>
    <w:rsid w:val="008F59DF"/>
    <w:rsid w:val="008F5B42"/>
    <w:rsid w:val="009002EC"/>
    <w:rsid w:val="00903BC5"/>
    <w:rsid w:val="0090442C"/>
    <w:rsid w:val="00913B35"/>
    <w:rsid w:val="009142AA"/>
    <w:rsid w:val="00914CB0"/>
    <w:rsid w:val="00921ADC"/>
    <w:rsid w:val="0092436C"/>
    <w:rsid w:val="00931E2B"/>
    <w:rsid w:val="0093426E"/>
    <w:rsid w:val="00941279"/>
    <w:rsid w:val="0094702E"/>
    <w:rsid w:val="00947383"/>
    <w:rsid w:val="009524AF"/>
    <w:rsid w:val="009541DA"/>
    <w:rsid w:val="00957857"/>
    <w:rsid w:val="0096238B"/>
    <w:rsid w:val="00964EA6"/>
    <w:rsid w:val="00973362"/>
    <w:rsid w:val="00977709"/>
    <w:rsid w:val="00977863"/>
    <w:rsid w:val="00981EFE"/>
    <w:rsid w:val="00984D9F"/>
    <w:rsid w:val="00985AED"/>
    <w:rsid w:val="00985FC1"/>
    <w:rsid w:val="00986EE2"/>
    <w:rsid w:val="00987557"/>
    <w:rsid w:val="00990D64"/>
    <w:rsid w:val="00994319"/>
    <w:rsid w:val="00996E08"/>
    <w:rsid w:val="009A11F4"/>
    <w:rsid w:val="009A1206"/>
    <w:rsid w:val="009A32E3"/>
    <w:rsid w:val="009A65DE"/>
    <w:rsid w:val="009A703E"/>
    <w:rsid w:val="009A73BB"/>
    <w:rsid w:val="009A7F3B"/>
    <w:rsid w:val="009B252E"/>
    <w:rsid w:val="009C2C9A"/>
    <w:rsid w:val="009C5E0B"/>
    <w:rsid w:val="009C61A3"/>
    <w:rsid w:val="009C7E6C"/>
    <w:rsid w:val="009D117A"/>
    <w:rsid w:val="009D4247"/>
    <w:rsid w:val="009D4970"/>
    <w:rsid w:val="009D52CB"/>
    <w:rsid w:val="009E15DA"/>
    <w:rsid w:val="009E15E2"/>
    <w:rsid w:val="009E23A7"/>
    <w:rsid w:val="009E349E"/>
    <w:rsid w:val="009E5355"/>
    <w:rsid w:val="009E5B04"/>
    <w:rsid w:val="009E65B5"/>
    <w:rsid w:val="009F0A01"/>
    <w:rsid w:val="009F3AC7"/>
    <w:rsid w:val="009F7D44"/>
    <w:rsid w:val="00A01777"/>
    <w:rsid w:val="00A06961"/>
    <w:rsid w:val="00A12466"/>
    <w:rsid w:val="00A13469"/>
    <w:rsid w:val="00A24ED5"/>
    <w:rsid w:val="00A309FD"/>
    <w:rsid w:val="00A317DF"/>
    <w:rsid w:val="00A31BAE"/>
    <w:rsid w:val="00A36F03"/>
    <w:rsid w:val="00A41187"/>
    <w:rsid w:val="00A431F1"/>
    <w:rsid w:val="00A437D9"/>
    <w:rsid w:val="00A44D60"/>
    <w:rsid w:val="00A45E39"/>
    <w:rsid w:val="00A46388"/>
    <w:rsid w:val="00A471F9"/>
    <w:rsid w:val="00A51B78"/>
    <w:rsid w:val="00A532C7"/>
    <w:rsid w:val="00A540C5"/>
    <w:rsid w:val="00A5485C"/>
    <w:rsid w:val="00A64765"/>
    <w:rsid w:val="00A649F6"/>
    <w:rsid w:val="00A66BBA"/>
    <w:rsid w:val="00A6764E"/>
    <w:rsid w:val="00A71539"/>
    <w:rsid w:val="00A73942"/>
    <w:rsid w:val="00A75473"/>
    <w:rsid w:val="00A75DE5"/>
    <w:rsid w:val="00A771FF"/>
    <w:rsid w:val="00A86AA1"/>
    <w:rsid w:val="00A86D36"/>
    <w:rsid w:val="00A915C6"/>
    <w:rsid w:val="00A92C92"/>
    <w:rsid w:val="00A94271"/>
    <w:rsid w:val="00A95052"/>
    <w:rsid w:val="00A95418"/>
    <w:rsid w:val="00A95B09"/>
    <w:rsid w:val="00AA4606"/>
    <w:rsid w:val="00AA48E3"/>
    <w:rsid w:val="00AA5087"/>
    <w:rsid w:val="00AA6BC3"/>
    <w:rsid w:val="00AB236E"/>
    <w:rsid w:val="00AB30C9"/>
    <w:rsid w:val="00AC0B25"/>
    <w:rsid w:val="00AC5B29"/>
    <w:rsid w:val="00AD0EDD"/>
    <w:rsid w:val="00AD4A7D"/>
    <w:rsid w:val="00AE0705"/>
    <w:rsid w:val="00AE133D"/>
    <w:rsid w:val="00AE1FD6"/>
    <w:rsid w:val="00AE387F"/>
    <w:rsid w:val="00AE4801"/>
    <w:rsid w:val="00AE4BB6"/>
    <w:rsid w:val="00AE6CD6"/>
    <w:rsid w:val="00AF1456"/>
    <w:rsid w:val="00AF180B"/>
    <w:rsid w:val="00AF379F"/>
    <w:rsid w:val="00AF5F23"/>
    <w:rsid w:val="00B022C3"/>
    <w:rsid w:val="00B07C40"/>
    <w:rsid w:val="00B116A4"/>
    <w:rsid w:val="00B1271A"/>
    <w:rsid w:val="00B13FC5"/>
    <w:rsid w:val="00B1447C"/>
    <w:rsid w:val="00B23EA0"/>
    <w:rsid w:val="00B23F13"/>
    <w:rsid w:val="00B250B7"/>
    <w:rsid w:val="00B35898"/>
    <w:rsid w:val="00B42E74"/>
    <w:rsid w:val="00B44779"/>
    <w:rsid w:val="00B45648"/>
    <w:rsid w:val="00B4647F"/>
    <w:rsid w:val="00B52CDA"/>
    <w:rsid w:val="00B5313D"/>
    <w:rsid w:val="00B61A0F"/>
    <w:rsid w:val="00B646CC"/>
    <w:rsid w:val="00B670FA"/>
    <w:rsid w:val="00B67222"/>
    <w:rsid w:val="00B733E7"/>
    <w:rsid w:val="00B7511B"/>
    <w:rsid w:val="00B76D81"/>
    <w:rsid w:val="00B76EA2"/>
    <w:rsid w:val="00B77190"/>
    <w:rsid w:val="00B800CB"/>
    <w:rsid w:val="00B84597"/>
    <w:rsid w:val="00B91E68"/>
    <w:rsid w:val="00B91E94"/>
    <w:rsid w:val="00B95815"/>
    <w:rsid w:val="00B95ED1"/>
    <w:rsid w:val="00B9625A"/>
    <w:rsid w:val="00BA2F38"/>
    <w:rsid w:val="00BA4111"/>
    <w:rsid w:val="00BA69F7"/>
    <w:rsid w:val="00BA6C98"/>
    <w:rsid w:val="00BB0756"/>
    <w:rsid w:val="00BB07F6"/>
    <w:rsid w:val="00BB34E4"/>
    <w:rsid w:val="00BB5C53"/>
    <w:rsid w:val="00BB5CA4"/>
    <w:rsid w:val="00BC1B0E"/>
    <w:rsid w:val="00BC458E"/>
    <w:rsid w:val="00BC5F89"/>
    <w:rsid w:val="00BC7B04"/>
    <w:rsid w:val="00BD28EB"/>
    <w:rsid w:val="00BD28FA"/>
    <w:rsid w:val="00BE1ADC"/>
    <w:rsid w:val="00BE27D0"/>
    <w:rsid w:val="00BE51C5"/>
    <w:rsid w:val="00BE6372"/>
    <w:rsid w:val="00BE6F41"/>
    <w:rsid w:val="00BE7CDE"/>
    <w:rsid w:val="00BF4382"/>
    <w:rsid w:val="00BF583A"/>
    <w:rsid w:val="00C007DC"/>
    <w:rsid w:val="00C01145"/>
    <w:rsid w:val="00C02D73"/>
    <w:rsid w:val="00C0329C"/>
    <w:rsid w:val="00C04F7E"/>
    <w:rsid w:val="00C05987"/>
    <w:rsid w:val="00C11D8F"/>
    <w:rsid w:val="00C17094"/>
    <w:rsid w:val="00C2153D"/>
    <w:rsid w:val="00C21E57"/>
    <w:rsid w:val="00C31E98"/>
    <w:rsid w:val="00C348CC"/>
    <w:rsid w:val="00C35050"/>
    <w:rsid w:val="00C35E70"/>
    <w:rsid w:val="00C361B1"/>
    <w:rsid w:val="00C416FA"/>
    <w:rsid w:val="00C42621"/>
    <w:rsid w:val="00C43075"/>
    <w:rsid w:val="00C507B6"/>
    <w:rsid w:val="00C50D64"/>
    <w:rsid w:val="00C5222F"/>
    <w:rsid w:val="00C54619"/>
    <w:rsid w:val="00C6022E"/>
    <w:rsid w:val="00C67281"/>
    <w:rsid w:val="00C72026"/>
    <w:rsid w:val="00C729BF"/>
    <w:rsid w:val="00C84238"/>
    <w:rsid w:val="00C936E5"/>
    <w:rsid w:val="00C94A6F"/>
    <w:rsid w:val="00CA1193"/>
    <w:rsid w:val="00CA1DCA"/>
    <w:rsid w:val="00CA2D0E"/>
    <w:rsid w:val="00CA44FE"/>
    <w:rsid w:val="00CA7609"/>
    <w:rsid w:val="00CB45D8"/>
    <w:rsid w:val="00CB71B4"/>
    <w:rsid w:val="00CB799B"/>
    <w:rsid w:val="00CC139F"/>
    <w:rsid w:val="00CC1701"/>
    <w:rsid w:val="00CC2E77"/>
    <w:rsid w:val="00CC3294"/>
    <w:rsid w:val="00CD1463"/>
    <w:rsid w:val="00CD24DE"/>
    <w:rsid w:val="00CD465A"/>
    <w:rsid w:val="00CE1341"/>
    <w:rsid w:val="00CE2D78"/>
    <w:rsid w:val="00CE3132"/>
    <w:rsid w:val="00CE31CA"/>
    <w:rsid w:val="00CE4C73"/>
    <w:rsid w:val="00CE5998"/>
    <w:rsid w:val="00CE7FE1"/>
    <w:rsid w:val="00CF0784"/>
    <w:rsid w:val="00CF4BC6"/>
    <w:rsid w:val="00D021B3"/>
    <w:rsid w:val="00D05A0E"/>
    <w:rsid w:val="00D06E4C"/>
    <w:rsid w:val="00D10C30"/>
    <w:rsid w:val="00D11BC0"/>
    <w:rsid w:val="00D1295A"/>
    <w:rsid w:val="00D13308"/>
    <w:rsid w:val="00D14CEC"/>
    <w:rsid w:val="00D150A8"/>
    <w:rsid w:val="00D15EF1"/>
    <w:rsid w:val="00D21A1D"/>
    <w:rsid w:val="00D253FE"/>
    <w:rsid w:val="00D2555E"/>
    <w:rsid w:val="00D301DD"/>
    <w:rsid w:val="00D30FBF"/>
    <w:rsid w:val="00D3412C"/>
    <w:rsid w:val="00D37431"/>
    <w:rsid w:val="00D37890"/>
    <w:rsid w:val="00D425DE"/>
    <w:rsid w:val="00D4646A"/>
    <w:rsid w:val="00D47E52"/>
    <w:rsid w:val="00D512D9"/>
    <w:rsid w:val="00D52BFA"/>
    <w:rsid w:val="00D606FD"/>
    <w:rsid w:val="00D619EF"/>
    <w:rsid w:val="00D645E5"/>
    <w:rsid w:val="00D64E29"/>
    <w:rsid w:val="00D728CB"/>
    <w:rsid w:val="00D72BEB"/>
    <w:rsid w:val="00D7469A"/>
    <w:rsid w:val="00D75DE5"/>
    <w:rsid w:val="00D76320"/>
    <w:rsid w:val="00D8166F"/>
    <w:rsid w:val="00D82E03"/>
    <w:rsid w:val="00D8598F"/>
    <w:rsid w:val="00D85F4B"/>
    <w:rsid w:val="00D91192"/>
    <w:rsid w:val="00DA1AAA"/>
    <w:rsid w:val="00DA4D89"/>
    <w:rsid w:val="00DA56F3"/>
    <w:rsid w:val="00DA64F1"/>
    <w:rsid w:val="00DA74D5"/>
    <w:rsid w:val="00DB1298"/>
    <w:rsid w:val="00DB6E39"/>
    <w:rsid w:val="00DB799F"/>
    <w:rsid w:val="00DC17A8"/>
    <w:rsid w:val="00DC21F6"/>
    <w:rsid w:val="00DC2AED"/>
    <w:rsid w:val="00DC2F5C"/>
    <w:rsid w:val="00DC4FF8"/>
    <w:rsid w:val="00DD0FF2"/>
    <w:rsid w:val="00DD25A1"/>
    <w:rsid w:val="00DD2E40"/>
    <w:rsid w:val="00DD384B"/>
    <w:rsid w:val="00DD4448"/>
    <w:rsid w:val="00DD527D"/>
    <w:rsid w:val="00DD5517"/>
    <w:rsid w:val="00DD5CCF"/>
    <w:rsid w:val="00DE53F3"/>
    <w:rsid w:val="00DF01B6"/>
    <w:rsid w:val="00DF0722"/>
    <w:rsid w:val="00DF4801"/>
    <w:rsid w:val="00DF73C9"/>
    <w:rsid w:val="00E00113"/>
    <w:rsid w:val="00E00821"/>
    <w:rsid w:val="00E06EE6"/>
    <w:rsid w:val="00E2188B"/>
    <w:rsid w:val="00E21F72"/>
    <w:rsid w:val="00E23333"/>
    <w:rsid w:val="00E243C8"/>
    <w:rsid w:val="00E26468"/>
    <w:rsid w:val="00E26F78"/>
    <w:rsid w:val="00E30B33"/>
    <w:rsid w:val="00E31924"/>
    <w:rsid w:val="00E338D7"/>
    <w:rsid w:val="00E4637F"/>
    <w:rsid w:val="00E464E6"/>
    <w:rsid w:val="00E50879"/>
    <w:rsid w:val="00E510E7"/>
    <w:rsid w:val="00E55800"/>
    <w:rsid w:val="00E565C1"/>
    <w:rsid w:val="00E62049"/>
    <w:rsid w:val="00E6726A"/>
    <w:rsid w:val="00E70346"/>
    <w:rsid w:val="00E71B4A"/>
    <w:rsid w:val="00E76280"/>
    <w:rsid w:val="00E827DE"/>
    <w:rsid w:val="00E84B2B"/>
    <w:rsid w:val="00E855DB"/>
    <w:rsid w:val="00E8782A"/>
    <w:rsid w:val="00E92B8F"/>
    <w:rsid w:val="00E94327"/>
    <w:rsid w:val="00EA2876"/>
    <w:rsid w:val="00EA7449"/>
    <w:rsid w:val="00EB1842"/>
    <w:rsid w:val="00EB510D"/>
    <w:rsid w:val="00EC57C0"/>
    <w:rsid w:val="00ED2536"/>
    <w:rsid w:val="00ED295F"/>
    <w:rsid w:val="00ED6EA3"/>
    <w:rsid w:val="00EE042E"/>
    <w:rsid w:val="00EE1844"/>
    <w:rsid w:val="00EE2E83"/>
    <w:rsid w:val="00EE7C47"/>
    <w:rsid w:val="00EF53FD"/>
    <w:rsid w:val="00F01FA4"/>
    <w:rsid w:val="00F07E8C"/>
    <w:rsid w:val="00F11B1E"/>
    <w:rsid w:val="00F13C86"/>
    <w:rsid w:val="00F1465E"/>
    <w:rsid w:val="00F173D5"/>
    <w:rsid w:val="00F17C71"/>
    <w:rsid w:val="00F24BAE"/>
    <w:rsid w:val="00F24E7D"/>
    <w:rsid w:val="00F25F04"/>
    <w:rsid w:val="00F314B1"/>
    <w:rsid w:val="00F35B08"/>
    <w:rsid w:val="00F4258D"/>
    <w:rsid w:val="00F50460"/>
    <w:rsid w:val="00F51A31"/>
    <w:rsid w:val="00F51F71"/>
    <w:rsid w:val="00F52DC1"/>
    <w:rsid w:val="00F560D8"/>
    <w:rsid w:val="00F60A54"/>
    <w:rsid w:val="00F6646B"/>
    <w:rsid w:val="00F6663F"/>
    <w:rsid w:val="00F7064B"/>
    <w:rsid w:val="00F77377"/>
    <w:rsid w:val="00F82F14"/>
    <w:rsid w:val="00F8340F"/>
    <w:rsid w:val="00F91AC0"/>
    <w:rsid w:val="00F925BE"/>
    <w:rsid w:val="00F93723"/>
    <w:rsid w:val="00F93C91"/>
    <w:rsid w:val="00F9540C"/>
    <w:rsid w:val="00F97EE5"/>
    <w:rsid w:val="00FA1381"/>
    <w:rsid w:val="00FA51B0"/>
    <w:rsid w:val="00FA5D55"/>
    <w:rsid w:val="00FA7DE8"/>
    <w:rsid w:val="00FB0743"/>
    <w:rsid w:val="00FB17E9"/>
    <w:rsid w:val="00FB1C62"/>
    <w:rsid w:val="00FC158B"/>
    <w:rsid w:val="00FC71A5"/>
    <w:rsid w:val="00FD3301"/>
    <w:rsid w:val="00FE004F"/>
    <w:rsid w:val="00FE0C49"/>
    <w:rsid w:val="00FE5DEC"/>
    <w:rsid w:val="00FF2199"/>
    <w:rsid w:val="00FF44E7"/>
    <w:rsid w:val="00FF4DB3"/>
    <w:rsid w:val="00FF67CD"/>
    <w:rsid w:val="00FF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09EDE"/>
  <w15:chartTrackingRefBased/>
  <w15:docId w15:val="{A4615055-D20D-634D-B514-B7851F7F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F74"/>
    <w:pPr>
      <w:spacing w:before="120" w:after="160" w:line="336" w:lineRule="auto"/>
    </w:pPr>
    <w:rPr>
      <w:rFonts w:ascii="DM Sans" w:eastAsia="Calibri" w:hAnsi="DM Sans" w:cs="Times New Roman"/>
      <w:color w:val="0072CE"/>
      <w:sz w:val="22"/>
      <w:szCs w:val="22"/>
    </w:rPr>
  </w:style>
  <w:style w:type="paragraph" w:styleId="Heading1">
    <w:name w:val="heading 1"/>
    <w:basedOn w:val="Normal"/>
    <w:link w:val="Heading1Char"/>
    <w:uiPriority w:val="9"/>
    <w:qFormat/>
    <w:rsid w:val="002668F3"/>
    <w:pPr>
      <w:widowControl w:val="0"/>
      <w:autoSpaceDE w:val="0"/>
      <w:autoSpaceDN w:val="0"/>
      <w:spacing w:before="0" w:after="0" w:line="240" w:lineRule="auto"/>
      <w:ind w:left="228"/>
      <w:outlineLvl w:val="0"/>
    </w:pPr>
    <w:rPr>
      <w:rFonts w:ascii="Calibri Light" w:eastAsia="Calibri Light" w:hAnsi="Calibri Light" w:cs="Calibri Light"/>
      <w:color w:val="auto"/>
      <w:sz w:val="28"/>
      <w:szCs w:val="28"/>
      <w:lang w:val="en-US"/>
    </w:rPr>
  </w:style>
  <w:style w:type="paragraph" w:styleId="Heading2">
    <w:name w:val="heading 2"/>
    <w:basedOn w:val="Normal"/>
    <w:next w:val="Normal"/>
    <w:link w:val="Heading2Char"/>
    <w:uiPriority w:val="9"/>
    <w:unhideWhenUsed/>
    <w:qFormat/>
    <w:rsid w:val="00987557"/>
    <w:pPr>
      <w:keepNext/>
      <w:keepLines/>
      <w:spacing w:before="40" w:after="0"/>
      <w:outlineLvl w:val="1"/>
    </w:pPr>
    <w:rPr>
      <w:rFonts w:asciiTheme="majorHAnsi" w:eastAsiaTheme="majorEastAsia" w:hAnsiTheme="majorHAnsi" w:cstheme="majorBidi"/>
      <w:color w:val="EA3C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3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A12466"/>
    <w:pPr>
      <w:spacing w:before="0" w:after="0"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before="0" w:after="170"/>
      <w:textAlignment w:val="center"/>
    </w:pPr>
    <w:rPr>
      <w:rFonts w:eastAsiaTheme="minorHAnsi" w:cs="Azo Sans"/>
    </w:rPr>
  </w:style>
  <w:style w:type="paragraph" w:styleId="Subtitle">
    <w:name w:val="Subtitle"/>
    <w:basedOn w:val="Normal"/>
    <w:next w:val="Normal"/>
    <w:link w:val="SubtitleChar"/>
    <w:uiPriority w:val="11"/>
    <w:qFormat/>
    <w:rsid w:val="00987557"/>
    <w:rPr>
      <w:rFonts w:eastAsiaTheme="minorHAnsi"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1E25A7"/>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4B6F74"/>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character" w:customStyle="1" w:styleId="Heading1Char">
    <w:name w:val="Heading 1 Char"/>
    <w:basedOn w:val="DefaultParagraphFont"/>
    <w:link w:val="Heading1"/>
    <w:uiPriority w:val="9"/>
    <w:rsid w:val="002668F3"/>
    <w:rPr>
      <w:rFonts w:ascii="Calibri Light" w:eastAsia="Calibri Light" w:hAnsi="Calibri Light" w:cs="Calibri Light"/>
      <w:sz w:val="28"/>
      <w:szCs w:val="28"/>
      <w:lang w:val="en-US"/>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2668F3"/>
    <w:pPr>
      <w:widowControl w:val="0"/>
      <w:autoSpaceDE w:val="0"/>
      <w:autoSpaceDN w:val="0"/>
      <w:spacing w:before="0" w:after="0" w:line="240" w:lineRule="auto"/>
    </w:pPr>
    <w:rPr>
      <w:rFonts w:ascii="Calibri Light" w:eastAsia="Calibri Light" w:hAnsi="Calibri Light" w:cs="Calibri Light"/>
      <w:color w:val="auto"/>
      <w:lang w:val="en-US"/>
    </w:rPr>
  </w:style>
  <w:style w:type="paragraph" w:customStyle="1" w:styleId="TableParagraph">
    <w:name w:val="Table Paragraph"/>
    <w:basedOn w:val="Normal"/>
    <w:uiPriority w:val="1"/>
    <w:qFormat/>
    <w:rsid w:val="002668F3"/>
    <w:pPr>
      <w:widowControl w:val="0"/>
      <w:autoSpaceDE w:val="0"/>
      <w:autoSpaceDN w:val="0"/>
      <w:spacing w:before="0" w:after="0" w:line="240" w:lineRule="auto"/>
      <w:ind w:left="105"/>
    </w:pPr>
    <w:rPr>
      <w:rFonts w:ascii="Calibri Light" w:eastAsia="Calibri Light" w:hAnsi="Calibri Light" w:cs="Calibri Light"/>
      <w:color w:val="auto"/>
      <w:lang w:val="en-US"/>
    </w:rPr>
  </w:style>
  <w:style w:type="character" w:styleId="Hyperlink">
    <w:name w:val="Hyperlink"/>
    <w:basedOn w:val="DefaultParagraphFont"/>
    <w:uiPriority w:val="99"/>
    <w:unhideWhenUsed/>
    <w:qFormat/>
    <w:rsid w:val="0073200E"/>
    <w:rPr>
      <w:rFonts w:asciiTheme="minorHAnsi" w:hAnsiTheme="minorHAnsi" w:cstheme="minorHAnsi"/>
      <w:color w:val="FF6D3A" w:themeColor="hyperlink"/>
      <w:sz w:val="20"/>
      <w:szCs w:val="20"/>
      <w:u w:val="single"/>
    </w:rPr>
  </w:style>
  <w:style w:type="character" w:customStyle="1" w:styleId="apple-converted-space">
    <w:name w:val="apple-converted-space"/>
    <w:basedOn w:val="DefaultParagraphFont"/>
    <w:rsid w:val="002668F3"/>
  </w:style>
  <w:style w:type="character" w:styleId="Strong">
    <w:name w:val="Strong"/>
    <w:basedOn w:val="DefaultParagraphFont"/>
    <w:uiPriority w:val="22"/>
    <w:qFormat/>
    <w:rsid w:val="002668F3"/>
    <w:rPr>
      <w:b/>
      <w:bCs/>
    </w:rPr>
  </w:style>
  <w:style w:type="character" w:styleId="FollowedHyperlink">
    <w:name w:val="FollowedHyperlink"/>
    <w:basedOn w:val="DefaultParagraphFont"/>
    <w:uiPriority w:val="99"/>
    <w:semiHidden/>
    <w:unhideWhenUsed/>
    <w:rsid w:val="00C50D64"/>
    <w:rPr>
      <w:color w:val="CB00BA" w:themeColor="followedHyperlink"/>
      <w:u w:val="single"/>
    </w:rPr>
  </w:style>
  <w:style w:type="character" w:styleId="UnresolvedMention">
    <w:name w:val="Unresolved Mention"/>
    <w:basedOn w:val="DefaultParagraphFont"/>
    <w:uiPriority w:val="99"/>
    <w:semiHidden/>
    <w:unhideWhenUsed/>
    <w:rsid w:val="0073200E"/>
    <w:rPr>
      <w:color w:val="605E5C"/>
      <w:shd w:val="clear" w:color="auto" w:fill="E1DFDD"/>
    </w:rPr>
  </w:style>
  <w:style w:type="paragraph" w:styleId="Quote">
    <w:name w:val="Quote"/>
    <w:basedOn w:val="Normal"/>
    <w:next w:val="Normal"/>
    <w:link w:val="QuoteChar"/>
    <w:uiPriority w:val="29"/>
    <w:qFormat/>
    <w:rsid w:val="008D4D12"/>
    <w:pPr>
      <w:spacing w:before="200"/>
      <w:ind w:left="864" w:right="864"/>
      <w:jc w:val="center"/>
    </w:pPr>
    <w:rPr>
      <w:i/>
      <w:iCs/>
      <w:color w:val="1B99FF" w:themeColor="text1" w:themeTint="BF"/>
    </w:rPr>
  </w:style>
  <w:style w:type="character" w:customStyle="1" w:styleId="QuoteChar">
    <w:name w:val="Quote Char"/>
    <w:basedOn w:val="DefaultParagraphFont"/>
    <w:link w:val="Quote"/>
    <w:uiPriority w:val="29"/>
    <w:rsid w:val="008D4D12"/>
    <w:rPr>
      <w:rFonts w:ascii="DM Sans" w:eastAsia="Calibri" w:hAnsi="DM Sans" w:cs="Times New Roman"/>
      <w:i/>
      <w:iCs/>
      <w:color w:val="1B99FF" w:themeColor="text1" w:themeTint="BF"/>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qFormat/>
    <w:locked/>
    <w:rsid w:val="00DF0722"/>
    <w:rPr>
      <w:rFonts w:ascii="Calibri Light" w:eastAsia="Calibri Light" w:hAnsi="Calibri Light" w:cs="Calibri Light"/>
      <w:sz w:val="22"/>
      <w:szCs w:val="22"/>
      <w:lang w:val="en-US"/>
    </w:rPr>
  </w:style>
  <w:style w:type="paragraph" w:customStyle="1" w:styleId="Textboxes">
    <w:name w:val="Text boxes"/>
    <w:basedOn w:val="Normal"/>
    <w:qFormat/>
    <w:rsid w:val="00F91AC0"/>
    <w:pPr>
      <w:spacing w:before="0" w:after="240" w:line="308" w:lineRule="exact"/>
    </w:pPr>
    <w:rPr>
      <w:rFonts w:ascii="Arial" w:eastAsia="Arial" w:hAnsi="Arial"/>
      <w:color w:val="48D1BA" w:themeColor="background1"/>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9329">
      <w:bodyDiv w:val="1"/>
      <w:marLeft w:val="0"/>
      <w:marRight w:val="0"/>
      <w:marTop w:val="0"/>
      <w:marBottom w:val="0"/>
      <w:divBdr>
        <w:top w:val="none" w:sz="0" w:space="0" w:color="auto"/>
        <w:left w:val="none" w:sz="0" w:space="0" w:color="auto"/>
        <w:bottom w:val="none" w:sz="0" w:space="0" w:color="auto"/>
        <w:right w:val="none" w:sz="0" w:space="0" w:color="auto"/>
      </w:divBdr>
    </w:div>
    <w:div w:id="94640408">
      <w:bodyDiv w:val="1"/>
      <w:marLeft w:val="0"/>
      <w:marRight w:val="0"/>
      <w:marTop w:val="0"/>
      <w:marBottom w:val="0"/>
      <w:divBdr>
        <w:top w:val="none" w:sz="0" w:space="0" w:color="auto"/>
        <w:left w:val="none" w:sz="0" w:space="0" w:color="auto"/>
        <w:bottom w:val="none" w:sz="0" w:space="0" w:color="auto"/>
        <w:right w:val="none" w:sz="0" w:space="0" w:color="auto"/>
      </w:divBdr>
    </w:div>
    <w:div w:id="127207210">
      <w:bodyDiv w:val="1"/>
      <w:marLeft w:val="0"/>
      <w:marRight w:val="0"/>
      <w:marTop w:val="0"/>
      <w:marBottom w:val="0"/>
      <w:divBdr>
        <w:top w:val="none" w:sz="0" w:space="0" w:color="auto"/>
        <w:left w:val="none" w:sz="0" w:space="0" w:color="auto"/>
        <w:bottom w:val="none" w:sz="0" w:space="0" w:color="auto"/>
        <w:right w:val="none" w:sz="0" w:space="0" w:color="auto"/>
      </w:divBdr>
    </w:div>
    <w:div w:id="191723708">
      <w:bodyDiv w:val="1"/>
      <w:marLeft w:val="0"/>
      <w:marRight w:val="0"/>
      <w:marTop w:val="0"/>
      <w:marBottom w:val="0"/>
      <w:divBdr>
        <w:top w:val="none" w:sz="0" w:space="0" w:color="auto"/>
        <w:left w:val="none" w:sz="0" w:space="0" w:color="auto"/>
        <w:bottom w:val="none" w:sz="0" w:space="0" w:color="auto"/>
        <w:right w:val="none" w:sz="0" w:space="0" w:color="auto"/>
      </w:divBdr>
      <w:divsChild>
        <w:div w:id="216212910">
          <w:marLeft w:val="0"/>
          <w:marRight w:val="0"/>
          <w:marTop w:val="0"/>
          <w:marBottom w:val="0"/>
          <w:divBdr>
            <w:top w:val="none" w:sz="0" w:space="0" w:color="auto"/>
            <w:left w:val="none" w:sz="0" w:space="0" w:color="auto"/>
            <w:bottom w:val="none" w:sz="0" w:space="0" w:color="auto"/>
            <w:right w:val="none" w:sz="0" w:space="0" w:color="auto"/>
          </w:divBdr>
          <w:divsChild>
            <w:div w:id="908005644">
              <w:marLeft w:val="0"/>
              <w:marRight w:val="0"/>
              <w:marTop w:val="0"/>
              <w:marBottom w:val="0"/>
              <w:divBdr>
                <w:top w:val="none" w:sz="0" w:space="0" w:color="auto"/>
                <w:left w:val="none" w:sz="0" w:space="0" w:color="auto"/>
                <w:bottom w:val="none" w:sz="0" w:space="0" w:color="auto"/>
                <w:right w:val="none" w:sz="0" w:space="0" w:color="auto"/>
              </w:divBdr>
              <w:divsChild>
                <w:div w:id="1449352660">
                  <w:marLeft w:val="0"/>
                  <w:marRight w:val="0"/>
                  <w:marTop w:val="0"/>
                  <w:marBottom w:val="0"/>
                  <w:divBdr>
                    <w:top w:val="none" w:sz="0" w:space="0" w:color="auto"/>
                    <w:left w:val="none" w:sz="0" w:space="0" w:color="auto"/>
                    <w:bottom w:val="none" w:sz="0" w:space="0" w:color="auto"/>
                    <w:right w:val="none" w:sz="0" w:space="0" w:color="auto"/>
                  </w:divBdr>
                  <w:divsChild>
                    <w:div w:id="5103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2094">
      <w:bodyDiv w:val="1"/>
      <w:marLeft w:val="0"/>
      <w:marRight w:val="0"/>
      <w:marTop w:val="0"/>
      <w:marBottom w:val="0"/>
      <w:divBdr>
        <w:top w:val="none" w:sz="0" w:space="0" w:color="auto"/>
        <w:left w:val="none" w:sz="0" w:space="0" w:color="auto"/>
        <w:bottom w:val="none" w:sz="0" w:space="0" w:color="auto"/>
        <w:right w:val="none" w:sz="0" w:space="0" w:color="auto"/>
      </w:divBdr>
    </w:div>
    <w:div w:id="250360712">
      <w:bodyDiv w:val="1"/>
      <w:marLeft w:val="0"/>
      <w:marRight w:val="0"/>
      <w:marTop w:val="0"/>
      <w:marBottom w:val="0"/>
      <w:divBdr>
        <w:top w:val="none" w:sz="0" w:space="0" w:color="auto"/>
        <w:left w:val="none" w:sz="0" w:space="0" w:color="auto"/>
        <w:bottom w:val="none" w:sz="0" w:space="0" w:color="auto"/>
        <w:right w:val="none" w:sz="0" w:space="0" w:color="auto"/>
      </w:divBdr>
      <w:divsChild>
        <w:div w:id="1223951938">
          <w:marLeft w:val="0"/>
          <w:marRight w:val="0"/>
          <w:marTop w:val="0"/>
          <w:marBottom w:val="0"/>
          <w:divBdr>
            <w:top w:val="none" w:sz="0" w:space="0" w:color="auto"/>
            <w:left w:val="none" w:sz="0" w:space="0" w:color="auto"/>
            <w:bottom w:val="none" w:sz="0" w:space="0" w:color="auto"/>
            <w:right w:val="none" w:sz="0" w:space="0" w:color="auto"/>
          </w:divBdr>
          <w:divsChild>
            <w:div w:id="253787070">
              <w:marLeft w:val="0"/>
              <w:marRight w:val="0"/>
              <w:marTop w:val="0"/>
              <w:marBottom w:val="0"/>
              <w:divBdr>
                <w:top w:val="none" w:sz="0" w:space="0" w:color="auto"/>
                <w:left w:val="none" w:sz="0" w:space="0" w:color="auto"/>
                <w:bottom w:val="none" w:sz="0" w:space="0" w:color="auto"/>
                <w:right w:val="none" w:sz="0" w:space="0" w:color="auto"/>
              </w:divBdr>
              <w:divsChild>
                <w:div w:id="1888183510">
                  <w:marLeft w:val="0"/>
                  <w:marRight w:val="0"/>
                  <w:marTop w:val="0"/>
                  <w:marBottom w:val="0"/>
                  <w:divBdr>
                    <w:top w:val="none" w:sz="0" w:space="0" w:color="auto"/>
                    <w:left w:val="none" w:sz="0" w:space="0" w:color="auto"/>
                    <w:bottom w:val="none" w:sz="0" w:space="0" w:color="auto"/>
                    <w:right w:val="none" w:sz="0" w:space="0" w:color="auto"/>
                  </w:divBdr>
                  <w:divsChild>
                    <w:div w:id="10757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290020346">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397753331">
      <w:bodyDiv w:val="1"/>
      <w:marLeft w:val="0"/>
      <w:marRight w:val="0"/>
      <w:marTop w:val="0"/>
      <w:marBottom w:val="0"/>
      <w:divBdr>
        <w:top w:val="none" w:sz="0" w:space="0" w:color="auto"/>
        <w:left w:val="none" w:sz="0" w:space="0" w:color="auto"/>
        <w:bottom w:val="none" w:sz="0" w:space="0" w:color="auto"/>
        <w:right w:val="none" w:sz="0" w:space="0" w:color="auto"/>
      </w:divBdr>
    </w:div>
    <w:div w:id="413825560">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560214888">
      <w:bodyDiv w:val="1"/>
      <w:marLeft w:val="0"/>
      <w:marRight w:val="0"/>
      <w:marTop w:val="0"/>
      <w:marBottom w:val="0"/>
      <w:divBdr>
        <w:top w:val="none" w:sz="0" w:space="0" w:color="auto"/>
        <w:left w:val="none" w:sz="0" w:space="0" w:color="auto"/>
        <w:bottom w:val="none" w:sz="0" w:space="0" w:color="auto"/>
        <w:right w:val="none" w:sz="0" w:space="0" w:color="auto"/>
      </w:divBdr>
    </w:div>
    <w:div w:id="602500100">
      <w:bodyDiv w:val="1"/>
      <w:marLeft w:val="0"/>
      <w:marRight w:val="0"/>
      <w:marTop w:val="0"/>
      <w:marBottom w:val="0"/>
      <w:divBdr>
        <w:top w:val="none" w:sz="0" w:space="0" w:color="auto"/>
        <w:left w:val="none" w:sz="0" w:space="0" w:color="auto"/>
        <w:bottom w:val="none" w:sz="0" w:space="0" w:color="auto"/>
        <w:right w:val="none" w:sz="0" w:space="0" w:color="auto"/>
      </w:divBdr>
    </w:div>
    <w:div w:id="603997975">
      <w:bodyDiv w:val="1"/>
      <w:marLeft w:val="0"/>
      <w:marRight w:val="0"/>
      <w:marTop w:val="0"/>
      <w:marBottom w:val="0"/>
      <w:divBdr>
        <w:top w:val="none" w:sz="0" w:space="0" w:color="auto"/>
        <w:left w:val="none" w:sz="0" w:space="0" w:color="auto"/>
        <w:bottom w:val="none" w:sz="0" w:space="0" w:color="auto"/>
        <w:right w:val="none" w:sz="0" w:space="0" w:color="auto"/>
      </w:divBdr>
    </w:div>
    <w:div w:id="611937926">
      <w:bodyDiv w:val="1"/>
      <w:marLeft w:val="0"/>
      <w:marRight w:val="0"/>
      <w:marTop w:val="0"/>
      <w:marBottom w:val="0"/>
      <w:divBdr>
        <w:top w:val="none" w:sz="0" w:space="0" w:color="auto"/>
        <w:left w:val="none" w:sz="0" w:space="0" w:color="auto"/>
        <w:bottom w:val="none" w:sz="0" w:space="0" w:color="auto"/>
        <w:right w:val="none" w:sz="0" w:space="0" w:color="auto"/>
      </w:divBdr>
    </w:div>
    <w:div w:id="717054652">
      <w:bodyDiv w:val="1"/>
      <w:marLeft w:val="0"/>
      <w:marRight w:val="0"/>
      <w:marTop w:val="0"/>
      <w:marBottom w:val="0"/>
      <w:divBdr>
        <w:top w:val="none" w:sz="0" w:space="0" w:color="auto"/>
        <w:left w:val="none" w:sz="0" w:space="0" w:color="auto"/>
        <w:bottom w:val="none" w:sz="0" w:space="0" w:color="auto"/>
        <w:right w:val="none" w:sz="0" w:space="0" w:color="auto"/>
      </w:divBdr>
    </w:div>
    <w:div w:id="741098314">
      <w:bodyDiv w:val="1"/>
      <w:marLeft w:val="0"/>
      <w:marRight w:val="0"/>
      <w:marTop w:val="0"/>
      <w:marBottom w:val="0"/>
      <w:divBdr>
        <w:top w:val="none" w:sz="0" w:space="0" w:color="auto"/>
        <w:left w:val="none" w:sz="0" w:space="0" w:color="auto"/>
        <w:bottom w:val="none" w:sz="0" w:space="0" w:color="auto"/>
        <w:right w:val="none" w:sz="0" w:space="0" w:color="auto"/>
      </w:divBdr>
    </w:div>
    <w:div w:id="837767416">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953288568">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24620719">
      <w:bodyDiv w:val="1"/>
      <w:marLeft w:val="0"/>
      <w:marRight w:val="0"/>
      <w:marTop w:val="0"/>
      <w:marBottom w:val="0"/>
      <w:divBdr>
        <w:top w:val="none" w:sz="0" w:space="0" w:color="auto"/>
        <w:left w:val="none" w:sz="0" w:space="0" w:color="auto"/>
        <w:bottom w:val="none" w:sz="0" w:space="0" w:color="auto"/>
        <w:right w:val="none" w:sz="0" w:space="0" w:color="auto"/>
      </w:divBdr>
    </w:div>
    <w:div w:id="1126772132">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27900141">
      <w:bodyDiv w:val="1"/>
      <w:marLeft w:val="0"/>
      <w:marRight w:val="0"/>
      <w:marTop w:val="0"/>
      <w:marBottom w:val="0"/>
      <w:divBdr>
        <w:top w:val="none" w:sz="0" w:space="0" w:color="auto"/>
        <w:left w:val="none" w:sz="0" w:space="0" w:color="auto"/>
        <w:bottom w:val="none" w:sz="0" w:space="0" w:color="auto"/>
        <w:right w:val="none" w:sz="0" w:space="0" w:color="auto"/>
      </w:divBdr>
      <w:divsChild>
        <w:div w:id="1900507750">
          <w:marLeft w:val="0"/>
          <w:marRight w:val="0"/>
          <w:marTop w:val="0"/>
          <w:marBottom w:val="0"/>
          <w:divBdr>
            <w:top w:val="none" w:sz="0" w:space="0" w:color="auto"/>
            <w:left w:val="none" w:sz="0" w:space="0" w:color="auto"/>
            <w:bottom w:val="none" w:sz="0" w:space="0" w:color="auto"/>
            <w:right w:val="none" w:sz="0" w:space="0" w:color="auto"/>
          </w:divBdr>
          <w:divsChild>
            <w:div w:id="1267227377">
              <w:marLeft w:val="0"/>
              <w:marRight w:val="0"/>
              <w:marTop w:val="0"/>
              <w:marBottom w:val="0"/>
              <w:divBdr>
                <w:top w:val="none" w:sz="0" w:space="0" w:color="auto"/>
                <w:left w:val="none" w:sz="0" w:space="0" w:color="auto"/>
                <w:bottom w:val="none" w:sz="0" w:space="0" w:color="auto"/>
                <w:right w:val="none" w:sz="0" w:space="0" w:color="auto"/>
              </w:divBdr>
              <w:divsChild>
                <w:div w:id="18821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467889692">
      <w:bodyDiv w:val="1"/>
      <w:marLeft w:val="0"/>
      <w:marRight w:val="0"/>
      <w:marTop w:val="0"/>
      <w:marBottom w:val="0"/>
      <w:divBdr>
        <w:top w:val="none" w:sz="0" w:space="0" w:color="auto"/>
        <w:left w:val="none" w:sz="0" w:space="0" w:color="auto"/>
        <w:bottom w:val="none" w:sz="0" w:space="0" w:color="auto"/>
        <w:right w:val="none" w:sz="0" w:space="0" w:color="auto"/>
      </w:divBdr>
    </w:div>
    <w:div w:id="1480272609">
      <w:bodyDiv w:val="1"/>
      <w:marLeft w:val="0"/>
      <w:marRight w:val="0"/>
      <w:marTop w:val="0"/>
      <w:marBottom w:val="0"/>
      <w:divBdr>
        <w:top w:val="none" w:sz="0" w:space="0" w:color="auto"/>
        <w:left w:val="none" w:sz="0" w:space="0" w:color="auto"/>
        <w:bottom w:val="none" w:sz="0" w:space="0" w:color="auto"/>
        <w:right w:val="none" w:sz="0" w:space="0" w:color="auto"/>
      </w:divBdr>
    </w:div>
    <w:div w:id="1486360059">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 w:id="1649672803">
      <w:bodyDiv w:val="1"/>
      <w:marLeft w:val="0"/>
      <w:marRight w:val="0"/>
      <w:marTop w:val="0"/>
      <w:marBottom w:val="0"/>
      <w:divBdr>
        <w:top w:val="none" w:sz="0" w:space="0" w:color="auto"/>
        <w:left w:val="none" w:sz="0" w:space="0" w:color="auto"/>
        <w:bottom w:val="none" w:sz="0" w:space="0" w:color="auto"/>
        <w:right w:val="none" w:sz="0" w:space="0" w:color="auto"/>
      </w:divBdr>
    </w:div>
    <w:div w:id="1818499504">
      <w:bodyDiv w:val="1"/>
      <w:marLeft w:val="0"/>
      <w:marRight w:val="0"/>
      <w:marTop w:val="0"/>
      <w:marBottom w:val="0"/>
      <w:divBdr>
        <w:top w:val="none" w:sz="0" w:space="0" w:color="auto"/>
        <w:left w:val="none" w:sz="0" w:space="0" w:color="auto"/>
        <w:bottom w:val="none" w:sz="0" w:space="0" w:color="auto"/>
        <w:right w:val="none" w:sz="0" w:space="0" w:color="auto"/>
      </w:divBdr>
      <w:divsChild>
        <w:div w:id="2011372929">
          <w:marLeft w:val="0"/>
          <w:marRight w:val="0"/>
          <w:marTop w:val="0"/>
          <w:marBottom w:val="0"/>
          <w:divBdr>
            <w:top w:val="none" w:sz="0" w:space="0" w:color="auto"/>
            <w:left w:val="none" w:sz="0" w:space="0" w:color="auto"/>
            <w:bottom w:val="none" w:sz="0" w:space="0" w:color="auto"/>
            <w:right w:val="none" w:sz="0" w:space="0" w:color="auto"/>
          </w:divBdr>
          <w:divsChild>
            <w:div w:id="2067951433">
              <w:marLeft w:val="0"/>
              <w:marRight w:val="0"/>
              <w:marTop w:val="0"/>
              <w:marBottom w:val="0"/>
              <w:divBdr>
                <w:top w:val="none" w:sz="0" w:space="0" w:color="auto"/>
                <w:left w:val="none" w:sz="0" w:space="0" w:color="auto"/>
                <w:bottom w:val="none" w:sz="0" w:space="0" w:color="auto"/>
                <w:right w:val="none" w:sz="0" w:space="0" w:color="auto"/>
              </w:divBdr>
              <w:divsChild>
                <w:div w:id="376856062">
                  <w:marLeft w:val="0"/>
                  <w:marRight w:val="0"/>
                  <w:marTop w:val="0"/>
                  <w:marBottom w:val="0"/>
                  <w:divBdr>
                    <w:top w:val="none" w:sz="0" w:space="0" w:color="auto"/>
                    <w:left w:val="none" w:sz="0" w:space="0" w:color="auto"/>
                    <w:bottom w:val="none" w:sz="0" w:space="0" w:color="auto"/>
                    <w:right w:val="none" w:sz="0" w:space="0" w:color="auto"/>
                  </w:divBdr>
                  <w:divsChild>
                    <w:div w:id="356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729881">
      <w:bodyDiv w:val="1"/>
      <w:marLeft w:val="0"/>
      <w:marRight w:val="0"/>
      <w:marTop w:val="0"/>
      <w:marBottom w:val="0"/>
      <w:divBdr>
        <w:top w:val="none" w:sz="0" w:space="0" w:color="auto"/>
        <w:left w:val="none" w:sz="0" w:space="0" w:color="auto"/>
        <w:bottom w:val="none" w:sz="0" w:space="0" w:color="auto"/>
        <w:right w:val="none" w:sz="0" w:space="0" w:color="auto"/>
      </w:divBdr>
      <w:divsChild>
        <w:div w:id="202720087">
          <w:marLeft w:val="0"/>
          <w:marRight w:val="0"/>
          <w:marTop w:val="0"/>
          <w:marBottom w:val="0"/>
          <w:divBdr>
            <w:top w:val="none" w:sz="0" w:space="0" w:color="auto"/>
            <w:left w:val="none" w:sz="0" w:space="0" w:color="auto"/>
            <w:bottom w:val="none" w:sz="0" w:space="0" w:color="auto"/>
            <w:right w:val="none" w:sz="0" w:space="0" w:color="auto"/>
          </w:divBdr>
          <w:divsChild>
            <w:div w:id="894389560">
              <w:marLeft w:val="0"/>
              <w:marRight w:val="0"/>
              <w:marTop w:val="0"/>
              <w:marBottom w:val="0"/>
              <w:divBdr>
                <w:top w:val="none" w:sz="0" w:space="0" w:color="auto"/>
                <w:left w:val="none" w:sz="0" w:space="0" w:color="auto"/>
                <w:bottom w:val="none" w:sz="0" w:space="0" w:color="auto"/>
                <w:right w:val="none" w:sz="0" w:space="0" w:color="auto"/>
              </w:divBdr>
              <w:divsChild>
                <w:div w:id="8977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301345">
      <w:bodyDiv w:val="1"/>
      <w:marLeft w:val="0"/>
      <w:marRight w:val="0"/>
      <w:marTop w:val="0"/>
      <w:marBottom w:val="0"/>
      <w:divBdr>
        <w:top w:val="none" w:sz="0" w:space="0" w:color="auto"/>
        <w:left w:val="none" w:sz="0" w:space="0" w:color="auto"/>
        <w:bottom w:val="none" w:sz="0" w:space="0" w:color="auto"/>
        <w:right w:val="none" w:sz="0" w:space="0" w:color="auto"/>
      </w:divBdr>
    </w:div>
    <w:div w:id="2078357363">
      <w:bodyDiv w:val="1"/>
      <w:marLeft w:val="0"/>
      <w:marRight w:val="0"/>
      <w:marTop w:val="0"/>
      <w:marBottom w:val="0"/>
      <w:divBdr>
        <w:top w:val="none" w:sz="0" w:space="0" w:color="auto"/>
        <w:left w:val="none" w:sz="0" w:space="0" w:color="auto"/>
        <w:bottom w:val="none" w:sz="0" w:space="0" w:color="auto"/>
        <w:right w:val="none" w:sz="0" w:space="0" w:color="auto"/>
      </w:divBdr>
    </w:div>
    <w:div w:id="2094624555">
      <w:bodyDiv w:val="1"/>
      <w:marLeft w:val="0"/>
      <w:marRight w:val="0"/>
      <w:marTop w:val="0"/>
      <w:marBottom w:val="0"/>
      <w:divBdr>
        <w:top w:val="none" w:sz="0" w:space="0" w:color="auto"/>
        <w:left w:val="none" w:sz="0" w:space="0" w:color="auto"/>
        <w:bottom w:val="none" w:sz="0" w:space="0" w:color="auto"/>
        <w:right w:val="none" w:sz="0" w:space="0" w:color="auto"/>
      </w:divBdr>
    </w:div>
    <w:div w:id="212488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www.nhsbsa.nhs.uk/pharmacies-gp-practices-and-appliance-contractors/dispensing-contractors-information/nhs-pharmacy-first-service-pfs" TargetMode="External"/><Relationship Id="rId39" Type="http://schemas.openxmlformats.org/officeDocument/2006/relationships/image" Target="media/image17.png"/><Relationship Id="rId21" Type="http://schemas.openxmlformats.org/officeDocument/2006/relationships/image" Target="media/image7.svg"/><Relationship Id="rId34" Type="http://schemas.openxmlformats.org/officeDocument/2006/relationships/hyperlink" Target="https://greatermanchester.communitypharmacy.org.uk/wp-content/uploads/sites/118/2026/07/CPGM-Connect-Why-Relationships-Matter-Men-B-slides.pdf" TargetMode="External"/><Relationship Id="rId42" Type="http://schemas.openxmlformats.org/officeDocument/2006/relationships/hyperlink" Target="mailto:jess@hshk-lpc.org.uk" TargetMode="External"/><Relationship Id="rId47" Type="http://schemas.openxmlformats.org/officeDocument/2006/relationships/hyperlink" Target="mailto:lisa@sefton-lpc.org.uk"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pe.org.uk/our-news/flu-and-childhood-flu-vac-pgd-and-vgd-published/" TargetMode="Externa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www.nhsbsa.nhs.uk/provider-assurance-pharmaceutical-services/pharmacy-quality-scheme-pqs" TargetMode="External"/><Relationship Id="rId32" Type="http://schemas.openxmlformats.org/officeDocument/2006/relationships/image" Target="media/image14.svg"/><Relationship Id="rId37" Type="http://schemas.openxmlformats.org/officeDocument/2006/relationships/image" Target="media/image15.png"/><Relationship Id="rId40" Type="http://schemas.openxmlformats.org/officeDocument/2006/relationships/hyperlink" Target="https://greatermanchester.communitypharmacy.org.uk/wp-content/uploads/sites/118/2026/04/Corns_and_calluses_2C_infected_toenails_and_verrucae-1.pdf" TargetMode="External"/><Relationship Id="rId45" Type="http://schemas.openxmlformats.org/officeDocument/2006/relationships/hyperlink" Target="mailto:Jess@liverpool-lpc.org.uk"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svg"/><Relationship Id="rId31" Type="http://schemas.openxmlformats.org/officeDocument/2006/relationships/image" Target="media/image13.png"/><Relationship Id="rId44" Type="http://schemas.openxmlformats.org/officeDocument/2006/relationships/hyperlink" Target="mailto:Matt@liverpool-lpc.org.uk"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s.nhsbsa.nhs.uk/nhs-prescription-services-submissions/login"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yperlink" Target="https://cpe.org.uk/digital-and-technology/nhs-mail/" TargetMode="External"/><Relationship Id="rId35" Type="http://schemas.openxmlformats.org/officeDocument/2006/relationships/hyperlink" Target="https://www.england.nhs.uk/long-read/flu-vaccination-programme-2026-27/" TargetMode="External"/><Relationship Id="rId43" Type="http://schemas.openxmlformats.org/officeDocument/2006/relationships/hyperlink" Target="mailto:edward@hshk-lpc.org.uk" TargetMode="External"/><Relationship Id="rId48" Type="http://schemas.openxmlformats.org/officeDocument/2006/relationships/hyperlink" Target="mailto:admin@sefton-lpc.org.uk"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cpe.org.uk/our-news/2026-27-cpaf-timeline-confirmed/" TargetMode="External"/><Relationship Id="rId25" Type="http://schemas.openxmlformats.org/officeDocument/2006/relationships/hyperlink" Target="https://www.nhsbsa.nhs.uk/provider-assurance-pharmaceutical-services/pharmacy-quality-scheme-pqs" TargetMode="External"/><Relationship Id="rId33" Type="http://schemas.openxmlformats.org/officeDocument/2006/relationships/hyperlink" Target="https://cpe.org.uk/our-news/menb-vac-update-vaccine-allocation-and-ordering/" TargetMode="External"/><Relationship Id="rId38" Type="http://schemas.openxmlformats.org/officeDocument/2006/relationships/image" Target="media/image16.svg"/><Relationship Id="rId46" Type="http://schemas.openxmlformats.org/officeDocument/2006/relationships/hyperlink" Target="mailto:Bernie@liverpool-lpc.org.uk" TargetMode="External"/><Relationship Id="rId20" Type="http://schemas.openxmlformats.org/officeDocument/2006/relationships/image" Target="media/image6.png"/><Relationship Id="rId41" Type="http://schemas.openxmlformats.org/officeDocument/2006/relationships/hyperlink" Target="mailto:helen@hshk-lpc.org.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reatermanchester.communitypharmacy.org.uk/our-news/how-to-register-for-vaccination-services/" TargetMode="External"/><Relationship Id="rId23" Type="http://schemas.openxmlformats.org/officeDocument/2006/relationships/image" Target="media/image9.png"/><Relationship Id="rId28" Type="http://schemas.openxmlformats.org/officeDocument/2006/relationships/image" Target="media/image11.svg"/><Relationship Id="rId36" Type="http://schemas.openxmlformats.org/officeDocument/2006/relationships/hyperlink" Target="https://cpe.org.uk/national-pharmacy-services/advanced-services/childhood-flu-vaccination-service/" TargetMode="External"/><Relationship Id="rId49" Type="http://schemas.openxmlformats.org/officeDocument/2006/relationships/hyperlink" Target="mailto:edward@sefton-lp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986086-3a50-4c66-865c-a2328faa8349">
      <Terms xmlns="http://schemas.microsoft.com/office/infopath/2007/PartnerControls"/>
    </lcf76f155ced4ddcb4097134ff3c332f>
    <TaxCatchAll xmlns="a841b356-85ff-4c03-bd67-1e97d5130c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032C9FF06FF24B82F10D8B37B87021" ma:contentTypeVersion="18" ma:contentTypeDescription="Create a new document." ma:contentTypeScope="" ma:versionID="9f1d0be5d3daf359960f5a64d0b83600">
  <xsd:schema xmlns:xsd="http://www.w3.org/2001/XMLSchema" xmlns:xs="http://www.w3.org/2001/XMLSchema" xmlns:p="http://schemas.microsoft.com/office/2006/metadata/properties" xmlns:ns2="8b986086-3a50-4c66-865c-a2328faa8349" xmlns:ns3="a841b356-85ff-4c03-bd67-1e97d5130ca9" targetNamespace="http://schemas.microsoft.com/office/2006/metadata/properties" ma:root="true" ma:fieldsID="94e628ee480b08e8b06f438c160b2861" ns2:_="" ns3:_="">
    <xsd:import namespace="8b986086-3a50-4c66-865c-a2328faa8349"/>
    <xsd:import namespace="a841b356-85ff-4c03-bd67-1e97d5130c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86086-3a50-4c66-865c-a2328faa8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e10a57-7b26-4a27-8797-ba3bd5ef35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b356-85ff-4c03-bd67-1e97d5130c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839f9a-5f85-438f-80c6-f6b62b8349ce}" ma:internalName="TaxCatchAll" ma:showField="CatchAllData" ma:web="a841b356-85ff-4c03-bd67-1e97d5130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456FF5-09A7-4E2C-93E1-8FA29D58CCC8}">
  <ds:schemaRefs>
    <ds:schemaRef ds:uri="http://schemas.microsoft.com/office/2006/metadata/properties"/>
    <ds:schemaRef ds:uri="http://schemas.microsoft.com/office/infopath/2007/PartnerControls"/>
    <ds:schemaRef ds:uri="8b986086-3a50-4c66-865c-a2328faa8349"/>
    <ds:schemaRef ds:uri="a841b356-85ff-4c03-bd67-1e97d5130ca9"/>
  </ds:schemaRefs>
</ds:datastoreItem>
</file>

<file path=customXml/itemProps2.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customXml/itemProps3.xml><?xml version="1.0" encoding="utf-8"?>
<ds:datastoreItem xmlns:ds="http://schemas.openxmlformats.org/officeDocument/2006/customXml" ds:itemID="{A32CC19D-3354-4201-A01F-DACF102BCA4A}">
  <ds:schemaRefs>
    <ds:schemaRef ds:uri="http://schemas.microsoft.com/sharepoint/v3/contenttype/forms"/>
  </ds:schemaRefs>
</ds:datastoreItem>
</file>

<file path=customXml/itemProps4.xml><?xml version="1.0" encoding="utf-8"?>
<ds:datastoreItem xmlns:ds="http://schemas.openxmlformats.org/officeDocument/2006/customXml" ds:itemID="{8D20D2D1-0566-4BFC-8183-2C25DABC6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86086-3a50-4c66-865c-a2328faa8349"/>
    <ds:schemaRef ds:uri="a841b356-85ff-4c03-bd67-1e97d513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Louise Gatley</dc:creator>
  <cp:keywords/>
  <dc:description/>
  <cp:lastModifiedBy>Jess Bibby</cp:lastModifiedBy>
  <cp:revision>11</cp:revision>
  <cp:lastPrinted>2024-06-24T15:02:00Z</cp:lastPrinted>
  <dcterms:created xsi:type="dcterms:W3CDTF">2026-08-03T15:42:00Z</dcterms:created>
  <dcterms:modified xsi:type="dcterms:W3CDTF">2026-08-03T15:50:00Z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0x010100AE032C9FF06FF24B82F10D8B37B87021</vt:lpwstr>
  </property>
  <property fmtid="{D5CDD505-2E9C-101B-9397-08002B2CF9AE}" pid="3" name="MediaServiceImageTags">
    <vt:lpwstr/>
  </property>
</Properties>
</file>