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83B9" w14:textId="5B8D222F" w:rsidR="0001101C" w:rsidRDefault="0001101C" w:rsidP="0001101C">
      <w:pPr>
        <w:spacing w:before="80" w:after="80"/>
        <w:rPr>
          <w:rFonts w:ascii="Arial" w:hAnsi="Arial" w:cs="Arial"/>
          <w:b/>
          <w:bCs/>
          <w:sz w:val="28"/>
          <w:szCs w:val="28"/>
        </w:rPr>
      </w:pPr>
      <w:r w:rsidRPr="00F73EC6">
        <w:rPr>
          <w:rFonts w:ascii="Arial" w:hAnsi="Arial" w:cs="Arial"/>
          <w:b/>
          <w:bCs/>
          <w:sz w:val="28"/>
          <w:szCs w:val="28"/>
        </w:rPr>
        <w:t xml:space="preserve">Committee Meeting Minutes: </w:t>
      </w:r>
      <w:r w:rsidR="004035F8">
        <w:rPr>
          <w:rFonts w:ascii="Arial" w:hAnsi="Arial" w:cs="Arial"/>
          <w:b/>
          <w:bCs/>
          <w:sz w:val="28"/>
          <w:szCs w:val="28"/>
        </w:rPr>
        <w:t>28</w:t>
      </w:r>
      <w:r w:rsidR="001B05CC">
        <w:rPr>
          <w:rFonts w:ascii="Arial" w:hAnsi="Arial" w:cs="Arial"/>
          <w:b/>
          <w:bCs/>
          <w:sz w:val="28"/>
          <w:szCs w:val="28"/>
        </w:rPr>
        <w:t>.</w:t>
      </w:r>
      <w:r w:rsidR="004035F8">
        <w:rPr>
          <w:rFonts w:ascii="Arial" w:hAnsi="Arial" w:cs="Arial"/>
          <w:b/>
          <w:bCs/>
          <w:sz w:val="28"/>
          <w:szCs w:val="28"/>
        </w:rPr>
        <w:t>01</w:t>
      </w:r>
      <w:r w:rsidR="001B05CC">
        <w:rPr>
          <w:rFonts w:ascii="Arial" w:hAnsi="Arial" w:cs="Arial"/>
          <w:b/>
          <w:bCs/>
          <w:sz w:val="28"/>
          <w:szCs w:val="28"/>
        </w:rPr>
        <w:t>.202</w:t>
      </w:r>
      <w:r w:rsidR="004035F8">
        <w:rPr>
          <w:rFonts w:ascii="Arial" w:hAnsi="Arial" w:cs="Arial"/>
          <w:b/>
          <w:bCs/>
          <w:sz w:val="28"/>
          <w:szCs w:val="28"/>
        </w:rPr>
        <w:t>6</w:t>
      </w:r>
    </w:p>
    <w:p w14:paraId="1C4B56D7" w14:textId="48206D24" w:rsidR="00FE67EF" w:rsidRPr="00C5091D" w:rsidRDefault="004B50C1" w:rsidP="004B50C1">
      <w:pPr>
        <w:spacing w:before="0" w:after="0" w:line="240" w:lineRule="auto"/>
        <w:rPr>
          <w:rFonts w:ascii="Arial" w:hAnsi="Arial" w:cs="Arial"/>
        </w:rPr>
      </w:pPr>
      <w:r w:rsidRPr="004B50C1">
        <w:rPr>
          <w:rFonts w:ascii="Arial" w:hAnsi="Arial" w:cs="Arial"/>
          <w:sz w:val="24"/>
          <w:szCs w:val="24"/>
        </w:rPr>
        <w:t xml:space="preserve">Venue: </w:t>
      </w:r>
      <w:r w:rsidR="00C53494">
        <w:rPr>
          <w:rFonts w:ascii="Arial" w:hAnsi="Arial" w:cs="Arial"/>
          <w:sz w:val="24"/>
          <w:szCs w:val="24"/>
        </w:rPr>
        <w:t xml:space="preserve">Face to Face, </w:t>
      </w:r>
      <w:r w:rsidR="00E33B76">
        <w:rPr>
          <w:rFonts w:ascii="Arial" w:hAnsi="Arial" w:cs="Arial"/>
          <w:sz w:val="24"/>
          <w:szCs w:val="24"/>
        </w:rPr>
        <w:t>The</w:t>
      </w:r>
      <w:r w:rsidR="003A587B">
        <w:rPr>
          <w:rFonts w:ascii="Arial" w:hAnsi="Arial" w:cs="Arial"/>
          <w:sz w:val="24"/>
          <w:szCs w:val="24"/>
        </w:rPr>
        <w:t xml:space="preserve"> Old School House</w:t>
      </w:r>
      <w:r w:rsidR="00E33B76">
        <w:rPr>
          <w:rFonts w:ascii="Arial" w:hAnsi="Arial" w:cs="Arial"/>
          <w:sz w:val="24"/>
          <w:szCs w:val="24"/>
        </w:rPr>
        <w:t xml:space="preserve">, </w:t>
      </w:r>
      <w:r w:rsidR="00377099">
        <w:rPr>
          <w:rFonts w:ascii="Arial" w:hAnsi="Arial" w:cs="Arial"/>
          <w:sz w:val="24"/>
          <w:szCs w:val="24"/>
        </w:rPr>
        <w:t>John’s Rd</w:t>
      </w:r>
      <w:r w:rsidR="00E33B76">
        <w:rPr>
          <w:rFonts w:ascii="Arial" w:hAnsi="Arial" w:cs="Arial"/>
        </w:rPr>
        <w:t xml:space="preserve">, Liverpool, L36 </w:t>
      </w:r>
      <w:r w:rsidR="00F5724B">
        <w:rPr>
          <w:rFonts w:ascii="Arial" w:hAnsi="Arial" w:cs="Arial"/>
        </w:rPr>
        <w:t>0UX</w:t>
      </w:r>
    </w:p>
    <w:p w14:paraId="246E6B39" w14:textId="1DBC9069" w:rsidR="00D25AC4" w:rsidRDefault="000F309C" w:rsidP="0001101C">
      <w:pPr>
        <w:spacing w:before="80" w:after="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Present</w:t>
      </w:r>
      <w:r w:rsidR="0001101C" w:rsidRPr="00D25AC4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pPr w:leftFromText="180" w:rightFromText="180" w:vertAnchor="text" w:horzAnchor="margin" w:tblpY="-30"/>
        <w:tblOverlap w:val="never"/>
        <w:tblW w:w="3246" w:type="pct"/>
        <w:tblLayout w:type="fixed"/>
        <w:tblLook w:val="04A0" w:firstRow="1" w:lastRow="0" w:firstColumn="1" w:lastColumn="0" w:noHBand="0" w:noVBand="1"/>
      </w:tblPr>
      <w:tblGrid>
        <w:gridCol w:w="3148"/>
        <w:gridCol w:w="1212"/>
        <w:gridCol w:w="5227"/>
      </w:tblGrid>
      <w:tr w:rsidR="003175FD" w:rsidRPr="00D25AC4" w14:paraId="64D66DC4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AC9DE24" w14:textId="3FB3EE4D" w:rsidR="003175FD" w:rsidRPr="00D25AC4" w:rsidRDefault="00C86D7E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Helen Murphy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B81B" w14:textId="08EA63E5" w:rsidR="003175FD" w:rsidRPr="00D25AC4" w:rsidRDefault="00C86D7E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HM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EA61" w14:textId="5260D449" w:rsidR="003175FD" w:rsidRPr="00D25AC4" w:rsidRDefault="003175FD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C86D7E">
              <w:rPr>
                <w:rFonts w:ascii="Arial" w:eastAsia="Times New Roman" w:hAnsi="Arial" w:cs="Arial"/>
                <w:sz w:val="20"/>
                <w:szCs w:val="20"/>
              </w:rPr>
              <w:t>hief Officer</w:t>
            </w:r>
          </w:p>
        </w:tc>
      </w:tr>
      <w:tr w:rsidR="003175FD" w:rsidRPr="00D25AC4" w14:paraId="71AED5B5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7A8238" w14:textId="7190FB76" w:rsidR="003175FD" w:rsidRPr="00D25AC4" w:rsidRDefault="00193389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Suk Patel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9195" w14:textId="60208A39" w:rsidR="003175FD" w:rsidRPr="00D25AC4" w:rsidRDefault="00193389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E8E7" w14:textId="3F8818C4" w:rsidR="003175FD" w:rsidRPr="00D25AC4" w:rsidRDefault="003175FD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Independent Representative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</w:t>
            </w:r>
          </w:p>
        </w:tc>
      </w:tr>
      <w:tr w:rsidR="003175FD" w:rsidRPr="00D25AC4" w14:paraId="6928D778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F0883C" w14:textId="77777777" w:rsidR="003175FD" w:rsidRPr="00D25AC4" w:rsidRDefault="003175FD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Bindu Bhatt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35AB" w14:textId="77777777" w:rsidR="003175FD" w:rsidRPr="00D25AC4" w:rsidRDefault="003175FD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BB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D316" w14:textId="77777777" w:rsidR="003175FD" w:rsidRPr="00D25AC4" w:rsidRDefault="003175FD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Independent Representative</w:t>
            </w:r>
          </w:p>
        </w:tc>
      </w:tr>
      <w:tr w:rsidR="003175FD" w:rsidRPr="00D25AC4" w14:paraId="250D1EEA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105D96" w14:textId="77777777" w:rsidR="003175FD" w:rsidRPr="00D25AC4" w:rsidRDefault="003175FD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Alec Meakins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208D" w14:textId="77777777" w:rsidR="003175FD" w:rsidRPr="00D25AC4" w:rsidRDefault="003175FD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AM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B1FE" w14:textId="77777777" w:rsidR="003175FD" w:rsidRPr="00D25AC4" w:rsidRDefault="003175FD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CCA Representative</w:t>
            </w:r>
          </w:p>
        </w:tc>
      </w:tr>
      <w:tr w:rsidR="00B642C1" w:rsidRPr="00D25AC4" w14:paraId="41F14DAC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1A95B6" w14:textId="55557688" w:rsidR="00B642C1" w:rsidRPr="00D25AC4" w:rsidRDefault="00B642C1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Paul Doherty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3BDD" w14:textId="0063281E" w:rsidR="00B642C1" w:rsidRPr="00D25AC4" w:rsidRDefault="00B642C1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PD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5179" w14:textId="76E16F27" w:rsidR="00B642C1" w:rsidRPr="00D25AC4" w:rsidRDefault="00B642C1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Independent Representative</w:t>
            </w:r>
          </w:p>
        </w:tc>
      </w:tr>
      <w:tr w:rsidR="00143696" w:rsidRPr="00D25AC4" w14:paraId="612B85F9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752B0CF" w14:textId="428AFA49" w:rsidR="00143696" w:rsidRDefault="00710E80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Tom Graves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AF58" w14:textId="1D5A2A3B" w:rsidR="00143696" w:rsidRDefault="00710E80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TG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9B03" w14:textId="2C3E4F39" w:rsidR="00143696" w:rsidRDefault="00143696" w:rsidP="003175FD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CCA Representative</w:t>
            </w:r>
          </w:p>
        </w:tc>
      </w:tr>
      <w:tr w:rsidR="00B74D76" w:rsidRPr="00D25AC4" w14:paraId="384E0A2F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6D5F0D2" w14:textId="708DADA2" w:rsidR="00B74D76" w:rsidRDefault="00B74D76" w:rsidP="00B74D76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Mari Williams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76E3" w14:textId="064B21B5" w:rsidR="00B74D76" w:rsidRDefault="00B74D76" w:rsidP="00B74D76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MW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D110" w14:textId="0B58C7FE" w:rsidR="00B74D76" w:rsidRDefault="00B74D76" w:rsidP="00B74D76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IPA</w:t>
            </w:r>
            <w:r w:rsidRPr="00D25AC4">
              <w:rPr>
                <w:rFonts w:ascii="Arial" w:eastAsia="Times New Roman" w:hAnsi="Arial" w:cs="Arial"/>
                <w:sz w:val="20"/>
                <w:szCs w:val="20"/>
              </w:rPr>
              <w:t xml:space="preserve"> Representative</w:t>
            </w:r>
          </w:p>
        </w:tc>
      </w:tr>
      <w:tr w:rsidR="000E7B94" w:rsidRPr="00D25AC4" w14:paraId="4A76A77A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37AF64D" w14:textId="0CA8B5B5" w:rsidR="000E7B94" w:rsidRDefault="000E7B94" w:rsidP="000E7B94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Ali Dalal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B6A7" w14:textId="6E54C64E" w:rsidR="000E7B94" w:rsidRDefault="000E7B94" w:rsidP="000E7B94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AD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CD81" w14:textId="0C9835A9" w:rsidR="000E7B94" w:rsidRDefault="000E7B94" w:rsidP="000E7B94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sz w:val="20"/>
                <w:szCs w:val="20"/>
              </w:rPr>
              <w:t>Independent Representative</w:t>
            </w:r>
          </w:p>
        </w:tc>
      </w:tr>
      <w:tr w:rsidR="00B74D76" w:rsidRPr="00D25AC4" w14:paraId="3ECDEEC6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DE31B5" w14:textId="16F5E4D4" w:rsidR="00B74D76" w:rsidRDefault="00B74D76" w:rsidP="00B74D76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Jess Bibby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B882" w14:textId="424CFA7F" w:rsidR="00B74D76" w:rsidRDefault="00B74D76" w:rsidP="00B74D76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JB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1F35" w14:textId="13EA21A5" w:rsidR="00B74D76" w:rsidRDefault="00B74D76" w:rsidP="00B74D76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Business Support Officer </w:t>
            </w:r>
          </w:p>
        </w:tc>
      </w:tr>
      <w:tr w:rsidR="00985D98" w:rsidRPr="00D25AC4" w14:paraId="132E54A5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D13E70" w14:textId="4EC7A081" w:rsidR="00985D98" w:rsidRDefault="00985D98" w:rsidP="00985D98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John Davey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57E2" w14:textId="5B65597E" w:rsidR="00985D98" w:rsidRDefault="00985D98" w:rsidP="00985D98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JD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430D" w14:textId="5A270E70" w:rsidR="00985D98" w:rsidRDefault="00985D98" w:rsidP="00985D98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5AC4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Independent Representative</w:t>
            </w:r>
          </w:p>
        </w:tc>
      </w:tr>
      <w:tr w:rsidR="00B16FA1" w:rsidRPr="00D25AC4" w14:paraId="1F1BB755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589A3EA" w14:textId="4E9315F4" w:rsidR="00B16FA1" w:rsidRPr="00197A05" w:rsidRDefault="00B16FA1" w:rsidP="00985D98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97A05">
              <w:rPr>
                <w:rFonts w:ascii="Arial" w:eastAsia="Times New Roman" w:hAnsi="Arial" w:cs="Arial"/>
                <w:sz w:val="20"/>
                <w:szCs w:val="20"/>
              </w:rPr>
              <w:t>Harriet O’Neill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46B6" w14:textId="1FB29E89" w:rsidR="00B16FA1" w:rsidRPr="00197A05" w:rsidRDefault="00B16FA1" w:rsidP="00985D98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97A05">
              <w:rPr>
                <w:rFonts w:ascii="Arial" w:eastAsia="Times New Roman" w:hAnsi="Arial" w:cs="Arial"/>
                <w:sz w:val="20"/>
                <w:szCs w:val="20"/>
              </w:rPr>
              <w:t>HO</w:t>
            </w:r>
            <w:r w:rsidR="00197A05">
              <w:rPr>
                <w:rFonts w:ascii="Arial" w:eastAsia="Times New Roman" w:hAnsi="Arial" w:cs="Arial"/>
                <w:sz w:val="20"/>
                <w:szCs w:val="20"/>
              </w:rPr>
              <w:t>’</w:t>
            </w:r>
            <w:r w:rsidRPr="00197A05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93F4" w14:textId="4DD85551" w:rsidR="00B16FA1" w:rsidRPr="00197A05" w:rsidRDefault="00B16FA1" w:rsidP="00985D98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197A05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Service Development Manager</w:t>
            </w:r>
          </w:p>
        </w:tc>
      </w:tr>
      <w:tr w:rsidR="00F81B10" w:rsidRPr="00D25AC4" w14:paraId="206A9643" w14:textId="77777777" w:rsidTr="000F309C">
        <w:trPr>
          <w:trHeight w:val="283"/>
        </w:trPr>
        <w:tc>
          <w:tcPr>
            <w:tcW w:w="1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060B04D" w14:textId="2A10530B" w:rsidR="00F81B10" w:rsidRPr="00197A05" w:rsidRDefault="00C82129" w:rsidP="00985D98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Edward Murphy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4D98" w14:textId="14133791" w:rsidR="00F81B10" w:rsidRPr="00197A05" w:rsidRDefault="00C82129" w:rsidP="00985D98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8EF8" w14:textId="4E6C9068" w:rsidR="00F81B10" w:rsidRPr="00197A05" w:rsidRDefault="00C82129" w:rsidP="00985D98">
            <w:pPr>
              <w:spacing w:beforeLines="40" w:before="96" w:afterLines="40" w:after="96" w:line="240" w:lineRule="auto"/>
              <w:ind w:left="57" w:right="57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Engagement Officer</w:t>
            </w:r>
          </w:p>
        </w:tc>
      </w:tr>
    </w:tbl>
    <w:p w14:paraId="226635BC" w14:textId="77777777" w:rsidR="000F309C" w:rsidRDefault="000F309C" w:rsidP="0001101C">
      <w:pPr>
        <w:spacing w:before="80" w:after="80"/>
        <w:rPr>
          <w:rFonts w:ascii="Arial" w:hAnsi="Arial" w:cs="Arial"/>
          <w:b/>
          <w:bCs/>
          <w:sz w:val="20"/>
          <w:szCs w:val="20"/>
        </w:rPr>
      </w:pPr>
    </w:p>
    <w:p w14:paraId="4BA0AC43" w14:textId="77777777" w:rsidR="003175FD" w:rsidRDefault="003175FD" w:rsidP="0001101C">
      <w:pPr>
        <w:spacing w:before="80" w:after="80"/>
        <w:rPr>
          <w:rFonts w:ascii="Arial" w:hAnsi="Arial" w:cs="Arial"/>
          <w:b/>
          <w:bCs/>
          <w:sz w:val="20"/>
          <w:szCs w:val="20"/>
        </w:rPr>
      </w:pPr>
    </w:p>
    <w:p w14:paraId="0E3309F3" w14:textId="77777777" w:rsidR="000F309C" w:rsidRDefault="000F309C" w:rsidP="0001101C">
      <w:pPr>
        <w:spacing w:before="80" w:after="80"/>
        <w:rPr>
          <w:rFonts w:ascii="Arial" w:hAnsi="Arial" w:cs="Arial"/>
          <w:b/>
          <w:bCs/>
          <w:sz w:val="20"/>
          <w:szCs w:val="20"/>
        </w:rPr>
      </w:pPr>
    </w:p>
    <w:p w14:paraId="4F122E4A" w14:textId="77777777" w:rsidR="000F309C" w:rsidRDefault="000F309C" w:rsidP="0001101C">
      <w:pPr>
        <w:spacing w:before="80" w:after="80"/>
        <w:rPr>
          <w:rFonts w:ascii="Arial" w:hAnsi="Arial" w:cs="Arial"/>
          <w:b/>
          <w:bCs/>
          <w:sz w:val="20"/>
          <w:szCs w:val="20"/>
        </w:rPr>
      </w:pPr>
    </w:p>
    <w:p w14:paraId="3710173E" w14:textId="77777777" w:rsidR="000F309C" w:rsidRPr="000F309C" w:rsidRDefault="000F309C" w:rsidP="000F309C">
      <w:pPr>
        <w:rPr>
          <w:rFonts w:ascii="Arial" w:hAnsi="Arial" w:cs="Arial"/>
          <w:sz w:val="20"/>
          <w:szCs w:val="20"/>
        </w:rPr>
      </w:pPr>
    </w:p>
    <w:p w14:paraId="00013123" w14:textId="77777777" w:rsidR="000F309C" w:rsidRPr="000F309C" w:rsidRDefault="000F309C" w:rsidP="000F309C">
      <w:pPr>
        <w:rPr>
          <w:rFonts w:ascii="Arial" w:hAnsi="Arial" w:cs="Arial"/>
          <w:sz w:val="20"/>
          <w:szCs w:val="20"/>
        </w:rPr>
      </w:pPr>
    </w:p>
    <w:p w14:paraId="08D8AC8D" w14:textId="3D00306A" w:rsidR="000F309C" w:rsidRPr="000F309C" w:rsidRDefault="000F309C" w:rsidP="000F309C">
      <w:pPr>
        <w:rPr>
          <w:rFonts w:ascii="Arial" w:hAnsi="Arial" w:cs="Arial"/>
          <w:sz w:val="20"/>
          <w:szCs w:val="20"/>
        </w:rPr>
      </w:pPr>
    </w:p>
    <w:p w14:paraId="38F65559" w14:textId="77777777" w:rsidR="000F309C" w:rsidRPr="000F309C" w:rsidRDefault="000F309C" w:rsidP="000F309C">
      <w:pPr>
        <w:rPr>
          <w:rFonts w:ascii="Arial" w:hAnsi="Arial" w:cs="Arial"/>
          <w:sz w:val="20"/>
          <w:szCs w:val="20"/>
        </w:rPr>
      </w:pPr>
    </w:p>
    <w:p w14:paraId="5528F5F4" w14:textId="77777777" w:rsidR="000F309C" w:rsidRPr="000F309C" w:rsidRDefault="000F309C" w:rsidP="000F309C">
      <w:pPr>
        <w:rPr>
          <w:rFonts w:ascii="Arial" w:hAnsi="Arial" w:cs="Arial"/>
          <w:sz w:val="20"/>
          <w:szCs w:val="20"/>
        </w:rPr>
      </w:pPr>
    </w:p>
    <w:p w14:paraId="0755EB62" w14:textId="77777777" w:rsidR="000F309C" w:rsidRPr="000F309C" w:rsidRDefault="000F309C" w:rsidP="000F309C">
      <w:pPr>
        <w:rPr>
          <w:rFonts w:ascii="Arial" w:hAnsi="Arial" w:cs="Arial"/>
          <w:sz w:val="20"/>
          <w:szCs w:val="20"/>
        </w:rPr>
      </w:pPr>
    </w:p>
    <w:p w14:paraId="57A6F244" w14:textId="77777777" w:rsidR="00657F0C" w:rsidRDefault="00657F0C" w:rsidP="000F309C">
      <w:pPr>
        <w:rPr>
          <w:rFonts w:ascii="Arial" w:hAnsi="Arial" w:cs="Arial"/>
          <w:b/>
          <w:bCs/>
          <w:sz w:val="20"/>
          <w:szCs w:val="20"/>
        </w:rPr>
      </w:pPr>
    </w:p>
    <w:p w14:paraId="660397E2" w14:textId="77777777" w:rsidR="00F81B10" w:rsidRDefault="00F81B10" w:rsidP="000F309C">
      <w:pPr>
        <w:rPr>
          <w:rFonts w:ascii="Arial" w:hAnsi="Arial" w:cs="Arial"/>
          <w:b/>
          <w:bCs/>
          <w:sz w:val="20"/>
          <w:szCs w:val="20"/>
        </w:rPr>
      </w:pPr>
    </w:p>
    <w:p w14:paraId="21275815" w14:textId="026C0CA2" w:rsidR="00657F0C" w:rsidRDefault="00657F0C" w:rsidP="000F309C">
      <w:pPr>
        <w:rPr>
          <w:rFonts w:ascii="Arial" w:hAnsi="Arial" w:cs="Arial"/>
          <w:b/>
          <w:bCs/>
          <w:sz w:val="20"/>
          <w:szCs w:val="20"/>
        </w:rPr>
      </w:pPr>
      <w:r w:rsidRPr="007D22CF">
        <w:rPr>
          <w:rFonts w:ascii="Arial" w:hAnsi="Arial" w:cs="Arial"/>
          <w:b/>
          <w:bCs/>
          <w:sz w:val="20"/>
          <w:szCs w:val="20"/>
        </w:rPr>
        <w:t>A</w:t>
      </w:r>
      <w:r w:rsidR="00E9554D" w:rsidRPr="007D22CF">
        <w:rPr>
          <w:rFonts w:ascii="Arial" w:hAnsi="Arial" w:cs="Arial"/>
          <w:b/>
          <w:bCs/>
          <w:sz w:val="20"/>
          <w:szCs w:val="20"/>
        </w:rPr>
        <w:t>pologies</w:t>
      </w:r>
      <w:r w:rsidRPr="007D22CF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5244"/>
      </w:tblGrid>
      <w:tr w:rsidR="000E7B94" w14:paraId="7843B031" w14:textId="77777777" w:rsidTr="00657F0C">
        <w:tc>
          <w:tcPr>
            <w:tcW w:w="3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AAB5746" w14:textId="32639261" w:rsidR="000E7B94" w:rsidRPr="00D25AC4" w:rsidRDefault="00710E80" w:rsidP="004E7E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Alisha Summers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FD22" w14:textId="30C27592" w:rsidR="000E7B94" w:rsidRPr="00D25AC4" w:rsidRDefault="00710E80" w:rsidP="004E7E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DFFC" w14:textId="04F8A2B0" w:rsidR="000E7B94" w:rsidRPr="00D25AC4" w:rsidRDefault="000E7B94" w:rsidP="004E7E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CCA Representative</w:t>
            </w:r>
          </w:p>
        </w:tc>
      </w:tr>
      <w:tr w:rsidR="00BB210F" w14:paraId="0966D5C3" w14:textId="77777777" w:rsidTr="00657F0C">
        <w:tc>
          <w:tcPr>
            <w:tcW w:w="3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856610C" w14:textId="0103807A" w:rsidR="00BB210F" w:rsidRPr="00D25AC4" w:rsidRDefault="00BB210F" w:rsidP="004E7E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 Murphy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E140" w14:textId="70279031" w:rsidR="00BB210F" w:rsidRPr="00D25AC4" w:rsidRDefault="00BB210F" w:rsidP="004E7E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JM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3091" w14:textId="0E04C50F" w:rsidR="00BB210F" w:rsidRPr="00D25AC4" w:rsidRDefault="00BB210F" w:rsidP="004E7E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CCA Representative</w:t>
            </w:r>
          </w:p>
        </w:tc>
      </w:tr>
      <w:tr w:rsidR="00710E80" w14:paraId="623BB68E" w14:textId="77777777" w:rsidTr="00657F0C">
        <w:tc>
          <w:tcPr>
            <w:tcW w:w="3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F259EE0" w14:textId="4F1998B2" w:rsidR="00710E80" w:rsidRDefault="00710E80" w:rsidP="00710E8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Benjamin Mason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CA06" w14:textId="2403CDDE" w:rsidR="00710E80" w:rsidRDefault="00710E80" w:rsidP="00710E8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BM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0910" w14:textId="40FD7206" w:rsidR="00710E80" w:rsidRDefault="00710E80" w:rsidP="00710E8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IPA Representative</w:t>
            </w:r>
          </w:p>
        </w:tc>
      </w:tr>
    </w:tbl>
    <w:p w14:paraId="6A681572" w14:textId="77777777" w:rsidR="0001101C" w:rsidRPr="00D25AC4" w:rsidRDefault="0001101C" w:rsidP="00A8105A">
      <w:pPr>
        <w:pStyle w:val="BodyText"/>
        <w:spacing w:beforeLines="40" w:before="96" w:afterLines="40" w:after="96" w:line="240" w:lineRule="auto"/>
        <w:rPr>
          <w:color w:val="auto"/>
          <w:sz w:val="20"/>
          <w:szCs w:val="20"/>
        </w:rPr>
      </w:pPr>
    </w:p>
    <w:p w14:paraId="0975C3E7" w14:textId="2F771B5C" w:rsidR="009C19A0" w:rsidRPr="00D25AC4" w:rsidRDefault="009C19A0" w:rsidP="000F309C">
      <w:pPr>
        <w:spacing w:before="0"/>
        <w:rPr>
          <w:rFonts w:ascii="Arial" w:eastAsia="Times New Roman" w:hAnsi="Arial" w:cs="Arial"/>
          <w:b/>
          <w:sz w:val="20"/>
          <w:szCs w:val="20"/>
        </w:rPr>
      </w:pPr>
      <w:r w:rsidRPr="00D25AC4">
        <w:rPr>
          <w:rFonts w:ascii="Arial" w:eastAsia="Times New Roman" w:hAnsi="Arial" w:cs="Arial"/>
          <w:b/>
          <w:sz w:val="20"/>
          <w:szCs w:val="20"/>
        </w:rPr>
        <w:t>Minutes</w:t>
      </w:r>
      <w:r w:rsidR="00A8105A" w:rsidRPr="00D25AC4">
        <w:rPr>
          <w:rFonts w:ascii="Arial" w:eastAsia="Times New Roman" w:hAnsi="Arial" w:cs="Arial"/>
          <w:b/>
          <w:sz w:val="20"/>
          <w:szCs w:val="20"/>
        </w:rPr>
        <w:t>:</w:t>
      </w:r>
    </w:p>
    <w:tbl>
      <w:tblPr>
        <w:tblW w:w="14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0915"/>
        <w:gridCol w:w="2693"/>
      </w:tblGrid>
      <w:tr w:rsidR="003175FD" w:rsidRPr="00D25AC4" w14:paraId="4701E651" w14:textId="77777777" w:rsidTr="002232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348AB852" w14:textId="046C0B59" w:rsidR="003175FD" w:rsidRPr="00D25AC4" w:rsidRDefault="009E2620" w:rsidP="003175FD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48CE01C6" w14:textId="78C31F92" w:rsidR="003175FD" w:rsidRDefault="003175FD" w:rsidP="003175FD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151">
              <w:rPr>
                <w:rFonts w:ascii="Arial" w:hAnsi="Arial" w:cs="Arial"/>
                <w:b/>
                <w:bCs/>
              </w:rPr>
              <w:t>Welcome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2226D68F" w14:textId="77777777" w:rsidR="003175FD" w:rsidRPr="00D25AC4" w:rsidRDefault="003175FD" w:rsidP="003175FD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A3FA0" w:rsidRPr="00D25AC4" w14:paraId="662C4945" w14:textId="77777777" w:rsidTr="009B7D5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DF7A3" w14:textId="77777777" w:rsidR="00EA3FA0" w:rsidRPr="00D25AC4" w:rsidRDefault="00EA3FA0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43075" w14:textId="6FD4912E" w:rsidR="00EA3FA0" w:rsidRDefault="00E33B76" w:rsidP="00EA3FA0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B76">
              <w:rPr>
                <w:rFonts w:ascii="Arial" w:hAnsi="Arial" w:cs="Arial"/>
                <w:sz w:val="20"/>
                <w:szCs w:val="20"/>
              </w:rPr>
              <w:t xml:space="preserve">The meeting was opened by SP at </w:t>
            </w:r>
            <w:r w:rsidR="000E7B94">
              <w:rPr>
                <w:rFonts w:ascii="Arial" w:hAnsi="Arial" w:cs="Arial"/>
                <w:sz w:val="20"/>
                <w:szCs w:val="20"/>
              </w:rPr>
              <w:t>9:30</w:t>
            </w:r>
            <w:r w:rsidRPr="00E33B76">
              <w:rPr>
                <w:rFonts w:ascii="Arial" w:hAnsi="Arial" w:cs="Arial"/>
                <w:sz w:val="20"/>
                <w:szCs w:val="20"/>
              </w:rPr>
              <w:t xml:space="preserve">am. Members were reminded about the Nolan principles, toilet facilities and fire procedures. </w:t>
            </w:r>
            <w:r w:rsidR="00E85F4E">
              <w:rPr>
                <w:rFonts w:ascii="Arial" w:hAnsi="Arial" w:cs="Arial"/>
                <w:sz w:val="20"/>
                <w:szCs w:val="20"/>
              </w:rPr>
              <w:t xml:space="preserve">SP welcomed guest </w:t>
            </w:r>
            <w:r w:rsidR="000E7B94">
              <w:rPr>
                <w:rFonts w:ascii="Arial" w:hAnsi="Arial" w:cs="Arial"/>
                <w:sz w:val="20"/>
                <w:szCs w:val="20"/>
              </w:rPr>
              <w:t>Fin McCaul</w:t>
            </w:r>
            <w:r w:rsidR="00E85F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112F">
              <w:rPr>
                <w:rFonts w:ascii="Arial" w:hAnsi="Arial" w:cs="Arial"/>
                <w:sz w:val="20"/>
                <w:szCs w:val="20"/>
              </w:rPr>
              <w:t>(</w:t>
            </w:r>
            <w:r w:rsidR="000E7B94">
              <w:rPr>
                <w:rFonts w:ascii="Arial" w:hAnsi="Arial" w:cs="Arial"/>
                <w:sz w:val="20"/>
                <w:szCs w:val="20"/>
              </w:rPr>
              <w:t>Regional representative</w:t>
            </w:r>
            <w:r w:rsidR="005E112F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BD4EC3B" w14:textId="77777777" w:rsidR="00E33B76" w:rsidRDefault="00E33B76" w:rsidP="00EA3FA0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01E450" w14:textId="24DAB6EF" w:rsidR="00E33B76" w:rsidRDefault="00E33B76" w:rsidP="00EA3FA0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Apologies sent from </w:t>
            </w:r>
            <w:r w:rsidR="00F5724B">
              <w:rPr>
                <w:rFonts w:ascii="Arial" w:hAnsi="Arial" w:cs="Arial"/>
                <w:sz w:val="20"/>
                <w:szCs w:val="20"/>
              </w:rPr>
              <w:t>BM</w:t>
            </w:r>
            <w:r w:rsidR="00BB210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5724B">
              <w:rPr>
                <w:rFonts w:ascii="Arial" w:hAnsi="Arial" w:cs="Arial"/>
                <w:sz w:val="20"/>
                <w:szCs w:val="20"/>
              </w:rPr>
              <w:t>AS.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6057" w14:textId="77777777" w:rsidR="00EA3FA0" w:rsidRDefault="00EA3FA0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A0781A" w14:textId="77777777" w:rsidR="00EA3FA0" w:rsidRPr="00D25AC4" w:rsidRDefault="00EA3FA0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7B94" w:rsidRPr="00D25AC4" w14:paraId="154591B8" w14:textId="77777777" w:rsidTr="002232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24DEE0C7" w14:textId="0D2326E9" w:rsidR="000E7B94" w:rsidRDefault="000E7B94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1561F61B" w14:textId="5022DD25" w:rsidR="000E7B94" w:rsidRPr="007E6151" w:rsidRDefault="000E7B94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Guest Visit – Fin McCaul Regional </w:t>
            </w:r>
            <w:r w:rsidR="00F4622D">
              <w:rPr>
                <w:rFonts w:ascii="Arial" w:hAnsi="Arial" w:cs="Arial"/>
                <w:b/>
                <w:bCs/>
              </w:rPr>
              <w:t>representative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6A2B2C0B" w14:textId="77777777" w:rsidR="000E7B94" w:rsidRDefault="000E7B94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7B94" w:rsidRPr="00D25AC4" w14:paraId="58C15D3F" w14:textId="77777777" w:rsidTr="000E7B94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72A27" w14:textId="77777777" w:rsidR="000E7B94" w:rsidRDefault="000E7B94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4CF04" w14:textId="7B30EE95" w:rsidR="00133F52" w:rsidRDefault="00133F52" w:rsidP="00133F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F52">
              <w:rPr>
                <w:rFonts w:ascii="Arial" w:hAnsi="Arial" w:cs="Arial"/>
                <w:sz w:val="20"/>
                <w:szCs w:val="20"/>
              </w:rPr>
              <w:t xml:space="preserve">Fin McCaul presented a PowerPoint to the committee of the following topics: </w:t>
            </w:r>
          </w:p>
          <w:p w14:paraId="2E4008DB" w14:textId="77777777" w:rsidR="004C3424" w:rsidRPr="00830507" w:rsidRDefault="004C3424" w:rsidP="004C3424">
            <w:pPr>
              <w:pStyle w:val="ListParagraph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0507">
              <w:rPr>
                <w:rFonts w:ascii="Arial" w:hAnsi="Arial" w:cs="Arial"/>
                <w:color w:val="0070C0"/>
                <w:sz w:val="20"/>
                <w:szCs w:val="20"/>
              </w:rPr>
              <w:t>November committee meeting</w:t>
            </w:r>
          </w:p>
          <w:p w14:paraId="69A0774C" w14:textId="77777777" w:rsidR="004C3424" w:rsidRPr="00830507" w:rsidRDefault="004C3424" w:rsidP="004C3424">
            <w:pPr>
              <w:pStyle w:val="ListParagraph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0507">
              <w:rPr>
                <w:rFonts w:ascii="Arial" w:hAnsi="Arial" w:cs="Arial"/>
                <w:color w:val="0070C0"/>
                <w:sz w:val="20"/>
                <w:szCs w:val="20"/>
              </w:rPr>
              <w:t xml:space="preserve">Subcommittee updates </w:t>
            </w:r>
          </w:p>
          <w:p w14:paraId="4C0D9239" w14:textId="77777777" w:rsidR="004C3424" w:rsidRPr="00830507" w:rsidRDefault="004C3424" w:rsidP="004C3424">
            <w:pPr>
              <w:pStyle w:val="ListParagraph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0507">
              <w:rPr>
                <w:rFonts w:ascii="Arial" w:hAnsi="Arial" w:cs="Arial"/>
                <w:color w:val="0070C0"/>
                <w:sz w:val="20"/>
                <w:szCs w:val="20"/>
              </w:rPr>
              <w:t>Upcoming CPCF negotiations on 2026/27</w:t>
            </w:r>
          </w:p>
          <w:p w14:paraId="3FAF78F6" w14:textId="77777777" w:rsidR="004C3424" w:rsidRPr="00830507" w:rsidRDefault="004C3424" w:rsidP="004C3424">
            <w:pPr>
              <w:pStyle w:val="ListParagraph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0507">
              <w:rPr>
                <w:rFonts w:ascii="Arial" w:hAnsi="Arial" w:cs="Arial"/>
                <w:color w:val="0070C0"/>
                <w:sz w:val="20"/>
                <w:szCs w:val="20"/>
              </w:rPr>
              <w:t>Sector inputs and polling</w:t>
            </w:r>
          </w:p>
          <w:p w14:paraId="49C0508E" w14:textId="77777777" w:rsidR="004C3424" w:rsidRPr="00830507" w:rsidRDefault="004C3424" w:rsidP="004C3424">
            <w:pPr>
              <w:pStyle w:val="ListParagraph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0507">
              <w:rPr>
                <w:rFonts w:ascii="Arial" w:hAnsi="Arial" w:cs="Arial"/>
                <w:color w:val="0070C0"/>
                <w:sz w:val="20"/>
                <w:szCs w:val="20"/>
              </w:rPr>
              <w:t>Policy work</w:t>
            </w:r>
          </w:p>
          <w:p w14:paraId="71DF3398" w14:textId="77777777" w:rsidR="004C3424" w:rsidRPr="00830507" w:rsidRDefault="004C3424" w:rsidP="004C3424">
            <w:pPr>
              <w:pStyle w:val="ListParagraph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0507">
              <w:rPr>
                <w:rFonts w:ascii="Arial" w:hAnsi="Arial" w:cs="Arial"/>
                <w:color w:val="0070C0"/>
                <w:sz w:val="20"/>
                <w:szCs w:val="20"/>
              </w:rPr>
              <w:t>Seeking your input and support</w:t>
            </w:r>
          </w:p>
          <w:p w14:paraId="1ACB5086" w14:textId="77777777" w:rsidR="004C3424" w:rsidRPr="00830507" w:rsidRDefault="004C3424" w:rsidP="004C3424">
            <w:pPr>
              <w:pStyle w:val="ListParagraph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0507">
              <w:rPr>
                <w:rFonts w:ascii="Arial" w:hAnsi="Arial" w:cs="Arial"/>
                <w:color w:val="0070C0"/>
                <w:sz w:val="20"/>
                <w:szCs w:val="20"/>
              </w:rPr>
              <w:t>A prescription for success</w:t>
            </w:r>
          </w:p>
          <w:p w14:paraId="2BB912CE" w14:textId="4EF7E20B" w:rsidR="0086708D" w:rsidRPr="004C3424" w:rsidRDefault="004C3424" w:rsidP="004C3424">
            <w:pPr>
              <w:pStyle w:val="ListParagraph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 w:rsidRPr="00830507">
              <w:rPr>
                <w:rFonts w:ascii="Arial" w:hAnsi="Arial" w:cs="Arial"/>
                <w:color w:val="0070C0"/>
                <w:sz w:val="20"/>
                <w:szCs w:val="20"/>
              </w:rPr>
              <w:t>Neighbourhood support</w:t>
            </w:r>
            <w:r w:rsidRPr="00830507">
              <w:rPr>
                <w:rFonts w:ascii="DM Sans" w:hAnsi="DM Sans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2D64" w14:textId="77777777" w:rsidR="000E7B94" w:rsidRDefault="000E7B94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A3FA0" w:rsidRPr="00D25AC4" w14:paraId="64089006" w14:textId="77777777" w:rsidTr="002232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10DC34F1" w14:textId="2C1F3FED" w:rsidR="00EA3FA0" w:rsidRPr="00D25AC4" w:rsidRDefault="000E7B94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6AE7BC38" w14:textId="2C84D0E9" w:rsidR="00EA3FA0" w:rsidRDefault="00EA3FA0" w:rsidP="00EA3FA0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151">
              <w:rPr>
                <w:rFonts w:ascii="Arial" w:hAnsi="Arial" w:cs="Arial"/>
                <w:b/>
                <w:bCs/>
              </w:rPr>
              <w:t>Minutes from previous meeting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572C92CC" w14:textId="77777777" w:rsidR="00EA3FA0" w:rsidRDefault="00EA3FA0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A3FA0" w:rsidRPr="00D25AC4" w14:paraId="071D52A0" w14:textId="77777777" w:rsidTr="009B7D5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6237F" w14:textId="77777777" w:rsidR="00EA3FA0" w:rsidRPr="00D25AC4" w:rsidRDefault="00EA3FA0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38FFA" w14:textId="77777777" w:rsidR="00EA3FA0" w:rsidRDefault="00EA3FA0" w:rsidP="00EA3FA0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minutes of the previous meeting were agreed as a true and accurate record. </w:t>
            </w:r>
          </w:p>
          <w:p w14:paraId="69075AF6" w14:textId="77777777" w:rsidR="00EA3FA0" w:rsidRDefault="00EA3FA0" w:rsidP="00EA3FA0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FC8E7C" w14:textId="2B739B21" w:rsidR="00EA3FA0" w:rsidRDefault="00EA3FA0" w:rsidP="00EA3FA0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62AD">
              <w:rPr>
                <w:rFonts w:ascii="Arial" w:hAnsi="Arial" w:cs="Arial"/>
                <w:b/>
                <w:bCs/>
                <w:sz w:val="20"/>
                <w:szCs w:val="20"/>
              </w:rPr>
              <w:t>Action: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JB to add to the website and to SharePoint.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2BD2" w14:textId="77777777" w:rsidR="00DC21BD" w:rsidRDefault="00DC21BD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B6BB73" w14:textId="77777777" w:rsidR="00DC21BD" w:rsidRDefault="00DC21BD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F3129A" w14:textId="4770FD6B" w:rsidR="00EA3FA0" w:rsidRDefault="00EA3FA0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Action: JB</w:t>
            </w:r>
          </w:p>
        </w:tc>
      </w:tr>
      <w:tr w:rsidR="00EA3FA0" w:rsidRPr="00D25AC4" w14:paraId="747EE4F4" w14:textId="77777777" w:rsidTr="002232CB">
        <w:trPr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3FAF209D" w14:textId="21BE6237" w:rsidR="00EA3FA0" w:rsidRPr="00D25AC4" w:rsidRDefault="00F4622D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3C82ED8B" w14:textId="1DCA01CF" w:rsidR="00EA3FA0" w:rsidRPr="003F53ED" w:rsidRDefault="00EA3FA0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6151">
              <w:rPr>
                <w:rFonts w:ascii="Arial" w:hAnsi="Arial" w:cs="Arial"/>
                <w:b/>
                <w:bCs/>
              </w:rPr>
              <w:t>Matters Arising &amp; Action Log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05DFC46B" w14:textId="77777777" w:rsidR="00EA3FA0" w:rsidRPr="00D25AC4" w:rsidRDefault="00EA3FA0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A3FA0" w:rsidRPr="00D25AC4" w14:paraId="41CD4DE1" w14:textId="77777777" w:rsidTr="001A2D2C">
        <w:trPr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5C211" w14:textId="77777777" w:rsidR="00EA3FA0" w:rsidRPr="00D25AC4" w:rsidRDefault="00EA3FA0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1E40D" w14:textId="576715D8" w:rsidR="00EA3FA0" w:rsidRDefault="00EA3FA0" w:rsidP="00EA3FA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72CE" w:themeColor="text1"/>
                <w:sz w:val="20"/>
                <w:szCs w:val="20"/>
              </w:rPr>
              <w:t xml:space="preserve">The action log was reviewed and updated. </w:t>
            </w:r>
          </w:p>
          <w:p w14:paraId="5452E855" w14:textId="05862751" w:rsidR="00EA3FA0" w:rsidRPr="00B642C1" w:rsidRDefault="00EA3FA0" w:rsidP="00EA3F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2C1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>Action:</w:t>
            </w:r>
            <w:r w:rsidRPr="00B642C1">
              <w:rPr>
                <w:rFonts w:ascii="Arial" w:hAnsi="Arial" w:cs="Arial"/>
                <w:color w:val="0072CE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72CE" w:themeColor="text1"/>
                <w:sz w:val="20"/>
                <w:szCs w:val="20"/>
              </w:rPr>
              <w:t xml:space="preserve">JB </w:t>
            </w:r>
            <w:r w:rsidRPr="00B642C1">
              <w:rPr>
                <w:rFonts w:ascii="Arial" w:hAnsi="Arial" w:cs="Arial"/>
                <w:color w:val="0072CE" w:themeColor="text1"/>
                <w:sz w:val="20"/>
                <w:szCs w:val="20"/>
              </w:rPr>
              <w:t>to add to SharePoint.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1A7F" w14:textId="77777777" w:rsidR="00DC21BD" w:rsidRDefault="00DC21BD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</w:pPr>
          </w:p>
          <w:p w14:paraId="0BA7DCC6" w14:textId="1BABDC92" w:rsidR="00EA3FA0" w:rsidRPr="00D25AC4" w:rsidRDefault="00EA3FA0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8BA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 xml:space="preserve">Action: </w:t>
            </w:r>
            <w:r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>JB</w:t>
            </w:r>
          </w:p>
        </w:tc>
      </w:tr>
      <w:tr w:rsidR="00894181" w:rsidRPr="00D25AC4" w14:paraId="4402DC84" w14:textId="77777777" w:rsidTr="002232CB">
        <w:trPr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4F076B04" w14:textId="5BB25A69" w:rsidR="00894181" w:rsidRDefault="007B5002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6AA15AAF" w14:textId="02A934A5" w:rsidR="00894181" w:rsidRDefault="003040E0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Abdullah Si</w:t>
            </w:r>
            <w:r w:rsidR="006C0EFF">
              <w:rPr>
                <w:rFonts w:ascii="Arial" w:hAnsi="Arial" w:cs="Arial"/>
                <w:b/>
                <w:bCs/>
              </w:rPr>
              <w:t xml:space="preserve">ddiqi </w:t>
            </w:r>
            <w:r w:rsidR="00F74BA2">
              <w:rPr>
                <w:rFonts w:ascii="Arial" w:hAnsi="Arial" w:cs="Arial"/>
                <w:b/>
                <w:bCs/>
              </w:rPr>
              <w:t>–</w:t>
            </w:r>
            <w:r w:rsidR="006C0EF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74BA2">
              <w:rPr>
                <w:rFonts w:ascii="Arial" w:hAnsi="Arial" w:cs="Arial"/>
                <w:b/>
                <w:bCs/>
              </w:rPr>
              <w:t>Rapi</w:t>
            </w:r>
            <w:r w:rsidR="000533A8">
              <w:rPr>
                <w:rFonts w:ascii="Arial" w:hAnsi="Arial" w:cs="Arial"/>
                <w:b/>
                <w:bCs/>
              </w:rPr>
              <w:t>X</w:t>
            </w:r>
            <w:proofErr w:type="spellEnd"/>
            <w:r w:rsidR="00F74BA2">
              <w:rPr>
                <w:rFonts w:ascii="Arial" w:hAnsi="Arial" w:cs="Arial"/>
                <w:b/>
                <w:bCs/>
              </w:rPr>
              <w:t xml:space="preserve"> Knowsley</w:t>
            </w:r>
            <w:r w:rsidR="007E62FD">
              <w:rPr>
                <w:rFonts w:ascii="Arial" w:hAnsi="Arial" w:cs="Arial"/>
                <w:b/>
                <w:bCs/>
              </w:rPr>
              <w:t xml:space="preserve"> </w:t>
            </w:r>
            <w:r w:rsidR="007E62FD" w:rsidRPr="007E62FD">
              <w:rPr>
                <w:rFonts w:ascii="Arial" w:eastAsia="Arial Unicode MS" w:hAnsi="Arial" w:cs="Arial"/>
                <w:b/>
                <w:bCs/>
                <w:u w:color="000000"/>
                <w:bdr w:val="nil"/>
                <w:lang w:eastAsia="en-GB"/>
              </w:rPr>
              <w:t>(Medicines shortage software)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4B20CA6F" w14:textId="77777777" w:rsidR="00894181" w:rsidRPr="00D25AC4" w:rsidRDefault="00894181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0AC99730" w14:textId="77777777" w:rsidTr="007B5002">
        <w:trPr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FB7BE" w14:textId="77777777" w:rsidR="007B5002" w:rsidRDefault="007B5002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231DA" w14:textId="4A17528C" w:rsidR="007C5751" w:rsidRPr="00D13A8F" w:rsidRDefault="007C5751" w:rsidP="006404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  <w:u w:color="000000"/>
                <w:bdr w:val="nil"/>
                <w:lang w:eastAsia="en-GB"/>
              </w:rPr>
            </w:pPr>
            <w:proofErr w:type="spellStart"/>
            <w:r w:rsidRPr="00D13A8F">
              <w:rPr>
                <w:rFonts w:ascii="Arial" w:hAnsi="Arial" w:cs="Arial"/>
                <w:sz w:val="20"/>
                <w:szCs w:val="20"/>
              </w:rPr>
              <w:t>Rapi</w:t>
            </w:r>
            <w:r w:rsidR="000533A8" w:rsidRPr="00D13A8F"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  <w:r w:rsidRPr="00D13A8F">
              <w:rPr>
                <w:rFonts w:ascii="Arial" w:hAnsi="Arial" w:cs="Arial"/>
                <w:sz w:val="20"/>
                <w:szCs w:val="20"/>
              </w:rPr>
              <w:t xml:space="preserve"> Connect demoed an instant messaging platform linking GP practices and community pharmacies to manage shortages and enable rapid one-off nominations via EPS code.</w:t>
            </w:r>
          </w:p>
          <w:p w14:paraId="430F4DC3" w14:textId="77777777" w:rsidR="007C5751" w:rsidRPr="00D13A8F" w:rsidRDefault="007C5751" w:rsidP="007C5751">
            <w:pPr>
              <w:pStyle w:val="ListParagraph"/>
              <w:numPr>
                <w:ilvl w:val="0"/>
                <w:numId w:val="77"/>
              </w:numPr>
              <w:suppressAutoHyphens w:val="0"/>
              <w:spacing w:after="160" w:line="259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13A8F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Key features: GP broadcast request to local pharmacies; pharmacy responses (in-stock, can order, unavailable); desktop app recommended; shared inbox and out-of-office for GP side; free to pharmacies; GP pricing model being discussed (introductory free trial; proposed long-term ~£0.01 per patient/month).</w:t>
            </w:r>
          </w:p>
          <w:p w14:paraId="3D271C50" w14:textId="77777777" w:rsidR="007C5751" w:rsidRPr="00D13A8F" w:rsidRDefault="007C5751" w:rsidP="007C5751">
            <w:pPr>
              <w:pStyle w:val="ListParagraph"/>
              <w:numPr>
                <w:ilvl w:val="0"/>
                <w:numId w:val="77"/>
              </w:numPr>
              <w:suppressAutoHyphens w:val="0"/>
              <w:spacing w:after="160" w:line="259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13A8F">
              <w:rPr>
                <w:rFonts w:ascii="Arial" w:hAnsi="Arial" w:cs="Arial"/>
                <w:color w:val="0070C0"/>
                <w:sz w:val="20"/>
                <w:szCs w:val="20"/>
              </w:rPr>
              <w:t>Local pilots: live in Cheshire; trials/plans in Lancashire, South Cumbria, Greater Manchester, Merseyside; some chains and independents signed/engaged.</w:t>
            </w:r>
          </w:p>
          <w:p w14:paraId="3D58DC66" w14:textId="45C1D9C5" w:rsidR="00BD4154" w:rsidRPr="00D13A8F" w:rsidRDefault="007C5751" w:rsidP="00D13A8F">
            <w:pPr>
              <w:pStyle w:val="ListParagraph"/>
              <w:numPr>
                <w:ilvl w:val="0"/>
                <w:numId w:val="77"/>
              </w:numPr>
              <w:suppressAutoHyphens w:val="0"/>
              <w:spacing w:after="160" w:line="259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13A8F">
              <w:rPr>
                <w:rFonts w:ascii="Arial" w:hAnsi="Arial" w:cs="Arial"/>
                <w:color w:val="0070C0"/>
                <w:sz w:val="20"/>
                <w:szCs w:val="20"/>
              </w:rPr>
              <w:t xml:space="preserve">Limitations: EPS constraints for </w:t>
            </w:r>
            <w:proofErr w:type="gramStart"/>
            <w:r w:rsidRPr="00D13A8F">
              <w:rPr>
                <w:rFonts w:ascii="Arial" w:hAnsi="Arial" w:cs="Arial"/>
                <w:color w:val="0070C0"/>
                <w:sz w:val="20"/>
                <w:szCs w:val="20"/>
              </w:rPr>
              <w:t>partially-dispensed</w:t>
            </w:r>
            <w:proofErr w:type="gramEnd"/>
            <w:r w:rsidRPr="00D13A8F">
              <w:rPr>
                <w:rFonts w:ascii="Arial" w:hAnsi="Arial" w:cs="Arial"/>
                <w:color w:val="0070C0"/>
                <w:sz w:val="20"/>
                <w:szCs w:val="20"/>
              </w:rPr>
              <w:t xml:space="preserve"> scripts (GP must issue single-item script); platform uptake relies on both GP and pharmacy adoption; future features planned (pharmacy-to-pharmacy queries, clinical messaging).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0FDF" w14:textId="77777777" w:rsidR="007B5002" w:rsidRPr="00D25AC4" w:rsidRDefault="007B5002" w:rsidP="00EA3FA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6633674D" w14:textId="77777777" w:rsidTr="002232CB">
        <w:trPr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2C1669A4" w14:textId="5F305178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72DF71F8" w14:textId="17BA1B74" w:rsidR="007B5002" w:rsidRDefault="00F74BA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Service </w:t>
            </w:r>
            <w:r w:rsidR="00521EEC">
              <w:rPr>
                <w:rFonts w:ascii="Arial" w:hAnsi="Arial" w:cs="Arial"/>
                <w:b/>
                <w:bCs/>
              </w:rPr>
              <w:t>Updates/Local Update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01243C8C" w14:textId="77777777" w:rsidR="007B5002" w:rsidRPr="00D25AC4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65083014" w14:textId="77777777" w:rsidTr="00EC2464">
        <w:trPr>
          <w:trHeight w:val="23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3D3B4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3355D" w14:textId="7972425B" w:rsidR="00506752" w:rsidRPr="00211198" w:rsidRDefault="00471FF3" w:rsidP="00E35478">
            <w:pPr>
              <w:spacing w:after="0" w:line="240" w:lineRule="auto"/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</w:pPr>
            <w:r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>Contractor changes/applications</w:t>
            </w:r>
            <w:r w:rsidR="00A2659F"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 xml:space="preserve"> as per meeting slides</w:t>
            </w:r>
          </w:p>
          <w:p w14:paraId="607B3FD4" w14:textId="047FB94A" w:rsidR="00E43BA7" w:rsidRPr="00876A26" w:rsidRDefault="00471FF3" w:rsidP="00876A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>Rota</w:t>
            </w:r>
            <w:r w:rsidR="00876A26"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 xml:space="preserve">: </w:t>
            </w:r>
            <w:r w:rsidR="00E43BA7" w:rsidRPr="00876A26">
              <w:rPr>
                <w:rFonts w:ascii="Arial" w:hAnsi="Arial" w:cs="Arial"/>
                <w:color w:val="0070C0"/>
                <w:sz w:val="20"/>
                <w:szCs w:val="20"/>
              </w:rPr>
              <w:t>No issues reported with contractor rota delivery over</w:t>
            </w:r>
            <w:r w:rsidR="00CC3A2D" w:rsidRPr="00876A26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E43BA7" w:rsidRPr="00876A26">
              <w:rPr>
                <w:rFonts w:ascii="Arial" w:hAnsi="Arial" w:cs="Arial"/>
                <w:color w:val="0070C0"/>
                <w:sz w:val="20"/>
                <w:szCs w:val="20"/>
              </w:rPr>
              <w:t>Christmas 2025.</w:t>
            </w:r>
            <w:r w:rsidR="00E43BA7" w:rsidRPr="00876A26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​</w:t>
            </w:r>
            <w:r w:rsidR="00876A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3BA7" w:rsidRPr="00876A26">
              <w:rPr>
                <w:rFonts w:ascii="Arial" w:hAnsi="Arial" w:cs="Arial"/>
                <w:color w:val="0070C0"/>
                <w:sz w:val="20"/>
                <w:szCs w:val="20"/>
              </w:rPr>
              <w:t>Easter 2026 rota has been issued to all contractors.</w:t>
            </w:r>
          </w:p>
          <w:p w14:paraId="108BCB83" w14:textId="5385CA00" w:rsidR="00265E42" w:rsidRPr="00211198" w:rsidRDefault="00A2659F" w:rsidP="00E43BA7">
            <w:pPr>
              <w:spacing w:after="0" w:line="240" w:lineRule="auto"/>
              <w:rPr>
                <w:rFonts w:ascii="Arial" w:hAnsi="Arial" w:cs="Arial"/>
                <w:color w:val="0072CE" w:themeColor="text1"/>
                <w:sz w:val="20"/>
                <w:szCs w:val="20"/>
              </w:rPr>
            </w:pPr>
            <w:r w:rsidRPr="00211198">
              <w:rPr>
                <w:rFonts w:ascii="Arial" w:hAnsi="Arial" w:cs="Arial"/>
                <w:color w:val="0072CE" w:themeColor="text1"/>
              </w:rPr>
              <w:t xml:space="preserve">HM </w:t>
            </w:r>
            <w:r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 xml:space="preserve">provided </w:t>
            </w:r>
            <w:r w:rsidR="00471FF3"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>ICB/NHS Update</w:t>
            </w:r>
            <w:r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 xml:space="preserve"> </w:t>
            </w:r>
            <w:r w:rsidR="00B82FAF"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 xml:space="preserve">as per the CO report, </w:t>
            </w:r>
            <w:r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>including</w:t>
            </w:r>
            <w:r w:rsidR="00B82FAF"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>:</w:t>
            </w:r>
            <w:r w:rsidRPr="00211198">
              <w:rPr>
                <w:rFonts w:ascii="Arial" w:hAnsi="Arial" w:cs="Arial"/>
                <w:color w:val="0072CE" w:themeColor="text1"/>
                <w:sz w:val="20"/>
                <w:szCs w:val="20"/>
              </w:rPr>
              <w:t xml:space="preserve"> </w:t>
            </w:r>
          </w:p>
          <w:p w14:paraId="76429D3B" w14:textId="77777777" w:rsidR="004E7760" w:rsidRPr="00A2659F" w:rsidRDefault="004E7760" w:rsidP="00A2659F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rPr>
                <w:rFonts w:ascii="Arial" w:eastAsia="Calibri" w:hAnsi="Arial" w:cs="Arial"/>
                <w:color w:val="0072CE"/>
                <w:sz w:val="20"/>
                <w:szCs w:val="20"/>
                <w:lang w:eastAsia="en-US"/>
              </w:rPr>
            </w:pPr>
            <w:r w:rsidRPr="00A2659F">
              <w:rPr>
                <w:rFonts w:ascii="Arial" w:eastAsia="Calibri" w:hAnsi="Arial" w:cs="Arial"/>
                <w:color w:val="0072CE"/>
                <w:sz w:val="20"/>
                <w:szCs w:val="20"/>
                <w:lang w:eastAsia="en-US"/>
              </w:rPr>
              <w:t>National Services &amp; Reporting​</w:t>
            </w:r>
          </w:p>
          <w:p w14:paraId="34808C93" w14:textId="59C96092" w:rsidR="004E7760" w:rsidRPr="00A2659F" w:rsidRDefault="004E7760" w:rsidP="00A2659F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rPr>
                <w:rFonts w:ascii="Arial" w:eastAsia="Calibri" w:hAnsi="Arial" w:cs="Arial"/>
                <w:color w:val="0072CE"/>
                <w:sz w:val="20"/>
                <w:szCs w:val="20"/>
                <w:lang w:eastAsia="en-US"/>
              </w:rPr>
            </w:pPr>
            <w:r w:rsidRPr="00A2659F">
              <w:rPr>
                <w:rFonts w:ascii="Arial" w:eastAsia="Calibri" w:hAnsi="Arial" w:cs="Arial"/>
                <w:color w:val="0072CE"/>
                <w:sz w:val="20"/>
                <w:szCs w:val="20"/>
                <w:lang w:eastAsia="en-US"/>
              </w:rPr>
              <w:t>​Cheshire &amp; Merseyside ICB – Commissioning Intentions​</w:t>
            </w:r>
          </w:p>
          <w:p w14:paraId="6EDDA088" w14:textId="77777777" w:rsidR="004E7760" w:rsidRPr="00A2659F" w:rsidRDefault="004E7760" w:rsidP="00A2659F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rPr>
                <w:rFonts w:ascii="Arial" w:eastAsia="Calibri" w:hAnsi="Arial" w:cs="Arial"/>
                <w:color w:val="0072CE"/>
                <w:sz w:val="20"/>
                <w:szCs w:val="20"/>
                <w:lang w:eastAsia="en-US"/>
              </w:rPr>
            </w:pPr>
            <w:r w:rsidRPr="00A2659F">
              <w:rPr>
                <w:rFonts w:ascii="Arial" w:eastAsia="Calibri" w:hAnsi="Arial" w:cs="Arial"/>
                <w:color w:val="0072CE"/>
                <w:sz w:val="20"/>
                <w:szCs w:val="20"/>
                <w:lang w:eastAsia="en-US"/>
              </w:rPr>
              <w:t>Clinical Service Developments (C&amp;M ICB)</w:t>
            </w:r>
          </w:p>
          <w:p w14:paraId="570439A3" w14:textId="19559D49" w:rsidR="004E7760" w:rsidRPr="00A2659F" w:rsidRDefault="004E7760" w:rsidP="00A2659F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rPr>
                <w:rFonts w:ascii="Arial" w:eastAsia="Calibri" w:hAnsi="Arial" w:cs="Arial"/>
                <w:color w:val="0072CE"/>
                <w:sz w:val="20"/>
                <w:szCs w:val="20"/>
                <w:lang w:eastAsia="en-US"/>
              </w:rPr>
            </w:pPr>
            <w:r w:rsidRPr="00A2659F">
              <w:rPr>
                <w:rFonts w:ascii="Arial" w:eastAsia="Calibri" w:hAnsi="Arial" w:cs="Arial"/>
                <w:color w:val="0072CE"/>
                <w:sz w:val="20"/>
                <w:szCs w:val="20"/>
                <w:lang w:eastAsia="en-US"/>
              </w:rPr>
              <w:t>Other National &amp; Regional Updates</w:t>
            </w:r>
          </w:p>
          <w:p w14:paraId="79DCEE80" w14:textId="77777777" w:rsidR="00876A26" w:rsidRDefault="00265E42" w:rsidP="00876A26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rPr>
                <w:rFonts w:ascii="Arial" w:eastAsia="Calibri" w:hAnsi="Arial" w:cs="Arial"/>
                <w:color w:val="0072CE"/>
                <w:sz w:val="20"/>
                <w:szCs w:val="20"/>
                <w:lang w:eastAsia="en-US"/>
              </w:rPr>
            </w:pPr>
            <w:r w:rsidRPr="00A2659F">
              <w:rPr>
                <w:rFonts w:ascii="Arial" w:eastAsia="Calibri" w:hAnsi="Arial" w:cs="Arial"/>
                <w:color w:val="0072CE"/>
                <w:sz w:val="20"/>
                <w:szCs w:val="20"/>
                <w:lang w:eastAsia="en-US"/>
              </w:rPr>
              <w:t>General NHSE update</w:t>
            </w:r>
          </w:p>
          <w:p w14:paraId="635F5FB0" w14:textId="77777777" w:rsidR="00876A26" w:rsidRPr="00876A26" w:rsidRDefault="000F6B11" w:rsidP="00876A26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rPr>
                <w:rFonts w:ascii="Arial" w:eastAsia="Calibri" w:hAnsi="Arial" w:cs="Arial"/>
                <w:color w:val="0072CE" w:themeColor="text1"/>
                <w:sz w:val="20"/>
                <w:szCs w:val="20"/>
                <w:lang w:eastAsia="en-US"/>
              </w:rPr>
            </w:pPr>
            <w:r w:rsidRPr="00876A26">
              <w:rPr>
                <w:rFonts w:ascii="Arial" w:hAnsi="Arial" w:cs="Arial"/>
                <w:color w:val="0072CE" w:themeColor="text1"/>
                <w:sz w:val="20"/>
                <w:szCs w:val="20"/>
                <w:lang w:val="en-US"/>
              </w:rPr>
              <w:t>Place commissioners are interested in how the combined flu</w:t>
            </w:r>
            <w:r w:rsidR="00246D9A" w:rsidRPr="00876A26">
              <w:rPr>
                <w:rFonts w:ascii="Arial" w:hAnsi="Arial" w:cs="Arial"/>
                <w:color w:val="0072CE" w:themeColor="text1"/>
                <w:sz w:val="20"/>
                <w:szCs w:val="20"/>
                <w:lang w:val="en-US"/>
              </w:rPr>
              <w:t xml:space="preserve"> </w:t>
            </w:r>
            <w:r w:rsidRPr="00876A26">
              <w:rPr>
                <w:rFonts w:ascii="Arial" w:hAnsi="Arial" w:cs="Arial"/>
                <w:color w:val="0072CE" w:themeColor="text1"/>
                <w:sz w:val="20"/>
                <w:szCs w:val="20"/>
                <w:lang w:val="en-US"/>
              </w:rPr>
              <w:t>specification has bee</w:t>
            </w:r>
            <w:r w:rsidR="009D05EC" w:rsidRPr="00876A26">
              <w:rPr>
                <w:rFonts w:ascii="Arial" w:hAnsi="Arial" w:cs="Arial"/>
                <w:color w:val="0072CE" w:themeColor="text1"/>
                <w:sz w:val="20"/>
                <w:szCs w:val="20"/>
                <w:lang w:val="en-US"/>
              </w:rPr>
              <w:t>n</w:t>
            </w:r>
            <w:r w:rsidRPr="00876A26">
              <w:rPr>
                <w:rFonts w:ascii="Arial" w:hAnsi="Arial" w:cs="Arial"/>
                <w:color w:val="0072CE" w:themeColor="text1"/>
                <w:sz w:val="20"/>
                <w:szCs w:val="20"/>
                <w:lang w:val="en-US"/>
              </w:rPr>
              <w:t xml:space="preserve"> received. </w:t>
            </w:r>
          </w:p>
          <w:p w14:paraId="13154F3A" w14:textId="58A1308D" w:rsidR="00876A26" w:rsidRPr="00876A26" w:rsidRDefault="00876A26" w:rsidP="00876A26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rPr>
                <w:rFonts w:ascii="Arial" w:eastAsia="Calibri" w:hAnsi="Arial" w:cs="Arial"/>
                <w:color w:val="0072CE" w:themeColor="text1"/>
                <w:sz w:val="20"/>
                <w:szCs w:val="20"/>
                <w:lang w:eastAsia="en-US"/>
              </w:rPr>
            </w:pPr>
            <w:r w:rsidRPr="00876A26">
              <w:rPr>
                <w:rFonts w:ascii="Arial" w:hAnsi="Arial" w:cs="Arial"/>
                <w:color w:val="0072CE" w:themeColor="text1"/>
                <w:sz w:val="20"/>
                <w:szCs w:val="20"/>
                <w:lang w:val="en-US"/>
              </w:rPr>
              <w:t>CPIP ends 31st March</w:t>
            </w:r>
          </w:p>
          <w:p w14:paraId="292BC9F1" w14:textId="087E627D" w:rsidR="000F6B11" w:rsidRPr="00DC617D" w:rsidRDefault="000F6B11" w:rsidP="00876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  <w:lang w:val="en-US"/>
              </w:rPr>
              <w:t xml:space="preserve">Paco </w:t>
            </w:r>
            <w:proofErr w:type="spellStart"/>
            <w:r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  <w:lang w:val="en-US"/>
              </w:rPr>
              <w:t>Blinx</w:t>
            </w:r>
            <w:proofErr w:type="spellEnd"/>
            <w:r w:rsidR="005168FB"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  <w:lang w:val="en-US"/>
              </w:rPr>
              <w:t>:</w:t>
            </w:r>
            <w:r w:rsidR="005168FB" w:rsidRPr="00211198">
              <w:rPr>
                <w:rFonts w:ascii="Arial" w:hAnsi="Arial" w:cs="Arial"/>
                <w:color w:val="0072CE" w:themeColor="text1"/>
                <w:sz w:val="20"/>
                <w:szCs w:val="20"/>
                <w:lang w:val="en-US"/>
              </w:rPr>
              <w:t xml:space="preserve"> </w:t>
            </w:r>
            <w:r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Pilot in Halton. </w:t>
            </w:r>
            <w:r w:rsidR="005168FB" w:rsidRPr="00DC617D">
              <w:rPr>
                <w:rFonts w:ascii="Arial" w:hAnsi="Arial" w:cs="Arial"/>
                <w:sz w:val="20"/>
                <w:szCs w:val="20"/>
              </w:rPr>
              <w:t xml:space="preserve">Functions appear to include messaging and prescribing; similarities to </w:t>
            </w:r>
            <w:proofErr w:type="spellStart"/>
            <w:r w:rsidR="005168FB" w:rsidRPr="00DC617D">
              <w:rPr>
                <w:rFonts w:ascii="Arial" w:hAnsi="Arial" w:cs="Arial"/>
                <w:sz w:val="20"/>
                <w:szCs w:val="20"/>
              </w:rPr>
              <w:t>AccuRx</w:t>
            </w:r>
            <w:proofErr w:type="spellEnd"/>
            <w:r w:rsidR="005168FB" w:rsidRPr="00DC617D">
              <w:rPr>
                <w:rFonts w:ascii="Arial" w:hAnsi="Arial" w:cs="Arial"/>
                <w:sz w:val="20"/>
                <w:szCs w:val="20"/>
              </w:rPr>
              <w:t xml:space="preserve"> but with potential broader functionality. Interest</w:t>
            </w:r>
            <w:r w:rsidR="005168FB" w:rsidRPr="005168FB">
              <w:rPr>
                <w:rFonts w:ascii="Arial" w:hAnsi="Arial" w:cs="Arial"/>
                <w:sz w:val="20"/>
                <w:szCs w:val="20"/>
              </w:rPr>
              <w:t xml:space="preserve"> from ICBs and meds management teams (Liverpool rolling out as alternative to </w:t>
            </w:r>
            <w:proofErr w:type="spellStart"/>
            <w:r w:rsidR="005168FB" w:rsidRPr="005168FB">
              <w:rPr>
                <w:rFonts w:ascii="Arial" w:hAnsi="Arial" w:cs="Arial"/>
                <w:sz w:val="20"/>
                <w:szCs w:val="20"/>
              </w:rPr>
              <w:t>AccuRx</w:t>
            </w:r>
            <w:proofErr w:type="spellEnd"/>
            <w:r w:rsidR="005168FB" w:rsidRPr="005168FB">
              <w:rPr>
                <w:rFonts w:ascii="Arial" w:hAnsi="Arial" w:cs="Arial"/>
                <w:sz w:val="20"/>
                <w:szCs w:val="20"/>
              </w:rPr>
              <w:t>). Procurement and procurement rules need review if scaled across ICBs.</w:t>
            </w:r>
            <w:r w:rsidR="005168FB" w:rsidRPr="00DC6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68FB" w:rsidRPr="005168FB">
              <w:rPr>
                <w:rFonts w:ascii="Arial" w:hAnsi="Arial" w:cs="Arial"/>
                <w:sz w:val="20"/>
                <w:szCs w:val="20"/>
              </w:rPr>
              <w:t>Potential future integration with pharmacy PMR systems (stock visibility) discussed</w:t>
            </w:r>
            <w:r w:rsidR="00F50227" w:rsidRPr="00DC617D">
              <w:rPr>
                <w:rFonts w:ascii="Arial" w:hAnsi="Arial" w:cs="Arial"/>
                <w:sz w:val="20"/>
                <w:szCs w:val="20"/>
              </w:rPr>
              <w:t>,</w:t>
            </w:r>
            <w:r w:rsidR="005168FB" w:rsidRPr="005168FB">
              <w:rPr>
                <w:rFonts w:ascii="Arial" w:hAnsi="Arial" w:cs="Arial"/>
                <w:sz w:val="20"/>
                <w:szCs w:val="20"/>
              </w:rPr>
              <w:t xml:space="preserve"> currently uncertain and likely a way off. Concerns raised about contractor stock visibility, PMR integration and contractor acceptance. Team to gather more information (Harriet to explore within GP practices and report back).</w:t>
            </w:r>
          </w:p>
          <w:p w14:paraId="5526CB2D" w14:textId="33CDE7B8" w:rsidR="003261FF" w:rsidRPr="00A2659F" w:rsidRDefault="000F6B11" w:rsidP="00876A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  <w:lang w:val="en-US"/>
              </w:rPr>
              <w:t>Shortages</w:t>
            </w:r>
            <w:r w:rsidR="005F2E7F"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  <w:lang w:val="en-US"/>
              </w:rPr>
              <w:t>:</w:t>
            </w:r>
            <w:r w:rsidR="005F2E7F" w:rsidRPr="00211198">
              <w:rPr>
                <w:rFonts w:ascii="Arial" w:hAnsi="Arial" w:cs="Arial"/>
                <w:color w:val="0072CE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261FF" w:rsidRPr="00A2659F">
              <w:rPr>
                <w:rFonts w:ascii="Arial" w:hAnsi="Arial" w:cs="Arial"/>
                <w:sz w:val="20"/>
                <w:szCs w:val="20"/>
                <w:lang w:val="en-US"/>
              </w:rPr>
              <w:t>Cocodamol</w:t>
            </w:r>
            <w:proofErr w:type="spellEnd"/>
            <w:r w:rsidR="00A2659F">
              <w:rPr>
                <w:rFonts w:ascii="Arial" w:hAnsi="Arial" w:cs="Arial"/>
                <w:sz w:val="20"/>
                <w:szCs w:val="20"/>
                <w:lang w:val="en-US"/>
              </w:rPr>
              <w:t>, Aspirin and propranolol shortages highlighted. Co-codamol s</w:t>
            </w:r>
            <w:r w:rsidR="003261FF" w:rsidRPr="00A2659F">
              <w:rPr>
                <w:rFonts w:ascii="Arial" w:hAnsi="Arial" w:cs="Arial"/>
                <w:sz w:val="20"/>
                <w:szCs w:val="20"/>
                <w:lang w:val="en-US"/>
              </w:rPr>
              <w:t xml:space="preserve">upply issues linked to licensing/manufacture (India). NHS England </w:t>
            </w:r>
            <w:proofErr w:type="gramStart"/>
            <w:r w:rsidR="003261FF" w:rsidRPr="00A2659F">
              <w:rPr>
                <w:rFonts w:ascii="Arial" w:hAnsi="Arial" w:cs="Arial"/>
                <w:sz w:val="20"/>
                <w:szCs w:val="20"/>
                <w:lang w:val="en-US"/>
              </w:rPr>
              <w:t>encouraging</w:t>
            </w:r>
            <w:proofErr w:type="gramEnd"/>
            <w:r w:rsidR="003261FF" w:rsidRPr="00A2659F">
              <w:rPr>
                <w:rFonts w:ascii="Arial" w:hAnsi="Arial" w:cs="Arial"/>
                <w:sz w:val="20"/>
                <w:szCs w:val="20"/>
                <w:lang w:val="en-US"/>
              </w:rPr>
              <w:t xml:space="preserve"> review of codeine use and deprescribing where possible. Potential for increased workload and prescribing shifts; monitor local impact.</w:t>
            </w:r>
          </w:p>
          <w:p w14:paraId="5D838370" w14:textId="2F28FE8F" w:rsidR="000F6B11" w:rsidRPr="00DC617D" w:rsidRDefault="000F6B11" w:rsidP="00876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  <w:lang w:val="en-US"/>
              </w:rPr>
              <w:t>PH campaign</w:t>
            </w:r>
            <w:r w:rsidR="00FD50B4"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  <w:lang w:val="en-US"/>
              </w:rPr>
              <w:t>:</w:t>
            </w:r>
            <w:r w:rsidR="00FD50B4" w:rsidRPr="00211198">
              <w:rPr>
                <w:rFonts w:ascii="Arial" w:hAnsi="Arial" w:cs="Arial"/>
                <w:color w:val="0072CE" w:themeColor="text1"/>
                <w:sz w:val="20"/>
                <w:szCs w:val="20"/>
                <w:lang w:val="en-US"/>
              </w:rPr>
              <w:t xml:space="preserve"> </w:t>
            </w:r>
            <w:r w:rsidR="00B537A0" w:rsidRPr="00DC617D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Start week commencing 16</w:t>
            </w:r>
            <w:r w:rsidR="00B537A0" w:rsidRPr="00DC617D">
              <w:rPr>
                <w:rFonts w:ascii="Arial" w:hAnsi="Arial" w:cs="Arial"/>
                <w:color w:val="0070C0"/>
                <w:sz w:val="20"/>
                <w:szCs w:val="20"/>
                <w:vertAlign w:val="superscript"/>
                <w:lang w:val="en-US"/>
              </w:rPr>
              <w:t>th</w:t>
            </w:r>
            <w:r w:rsidR="00B537A0" w:rsidRPr="00DC617D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March, </w:t>
            </w:r>
            <w:r w:rsidR="00B537A0" w:rsidRPr="00DC617D">
              <w:rPr>
                <w:rFonts w:ascii="Arial" w:hAnsi="Arial" w:cs="Arial"/>
                <w:sz w:val="20"/>
                <w:szCs w:val="20"/>
              </w:rPr>
              <w:t>p</w:t>
            </w:r>
            <w:r w:rsidR="00FD50B4" w:rsidRPr="00DC617D">
              <w:rPr>
                <w:rFonts w:ascii="Arial" w:hAnsi="Arial" w:cs="Arial"/>
                <w:sz w:val="20"/>
                <w:szCs w:val="20"/>
              </w:rPr>
              <w:t>osters to be distributed</w:t>
            </w:r>
            <w:r w:rsidR="00B537A0" w:rsidRPr="00DC61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D50B4" w:rsidRPr="00DC617D">
              <w:rPr>
                <w:rFonts w:ascii="Arial" w:hAnsi="Arial" w:cs="Arial"/>
                <w:sz w:val="20"/>
                <w:szCs w:val="20"/>
              </w:rPr>
              <w:t>Liverpool to receive local variant poster with specific local charity details</w:t>
            </w:r>
            <w:r w:rsidR="00B537A0" w:rsidRPr="00DC61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D50B4" w:rsidRPr="00DC617D">
              <w:rPr>
                <w:rFonts w:ascii="Arial" w:hAnsi="Arial" w:cs="Arial"/>
                <w:sz w:val="20"/>
                <w:szCs w:val="20"/>
              </w:rPr>
              <w:t xml:space="preserve">NHS England will send direction letter and guidance on distribution. Unclear if </w:t>
            </w:r>
            <w:proofErr w:type="spellStart"/>
            <w:r w:rsidR="00FD50B4" w:rsidRPr="00DC617D">
              <w:rPr>
                <w:rFonts w:ascii="Arial" w:hAnsi="Arial" w:cs="Arial"/>
                <w:sz w:val="20"/>
                <w:szCs w:val="20"/>
              </w:rPr>
              <w:t>PharmOutcomes</w:t>
            </w:r>
            <w:proofErr w:type="spellEnd"/>
            <w:r w:rsidR="00FD50B4" w:rsidRPr="00DC617D">
              <w:rPr>
                <w:rFonts w:ascii="Arial" w:hAnsi="Arial" w:cs="Arial"/>
                <w:sz w:val="20"/>
                <w:szCs w:val="20"/>
              </w:rPr>
              <w:t xml:space="preserve"> confirmation will be required — more detail to follow.</w:t>
            </w:r>
          </w:p>
          <w:p w14:paraId="313501EC" w14:textId="2A16CF23" w:rsidR="00AF441B" w:rsidRPr="00876A26" w:rsidRDefault="00471FF3" w:rsidP="00A2659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lastRenderedPageBreak/>
              <w:t xml:space="preserve">LPC </w:t>
            </w:r>
            <w:r w:rsidR="00E56E9B"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>Communications- Printed materials</w:t>
            </w:r>
            <w:r w:rsidR="00876A26" w:rsidRPr="00876A26">
              <w:rPr>
                <w:rFonts w:ascii="Arial" w:hAnsi="Arial" w:cs="Arial"/>
                <w:b/>
                <w:bCs/>
                <w:color w:val="FF6D3A" w:themeColor="accent1"/>
                <w:sz w:val="20"/>
                <w:szCs w:val="20"/>
              </w:rPr>
              <w:t>:</w:t>
            </w:r>
            <w:r w:rsidR="00876A26" w:rsidRPr="00876A26">
              <w:rPr>
                <w:rFonts w:ascii="Arial" w:hAnsi="Arial" w:cs="Arial"/>
                <w:color w:val="FF6D3A" w:themeColor="accent1"/>
                <w:sz w:val="20"/>
                <w:szCs w:val="20"/>
              </w:rPr>
              <w:t xml:space="preserve"> </w:t>
            </w:r>
            <w:r w:rsidR="002C6B3B" w:rsidRPr="00876A26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LPC </w:t>
            </w:r>
            <w:r w:rsidR="002C6B3B" w:rsidRPr="00876A26">
              <w:rPr>
                <w:rFonts w:ascii="Arial" w:hAnsi="Arial" w:cs="Arial"/>
                <w:sz w:val="20"/>
                <w:szCs w:val="20"/>
                <w:lang w:val="en-US"/>
              </w:rPr>
              <w:t xml:space="preserve">staff have highlighted </w:t>
            </w:r>
            <w:r w:rsidR="001620A6" w:rsidRPr="00876A26">
              <w:rPr>
                <w:rFonts w:ascii="Arial" w:hAnsi="Arial" w:cs="Arial"/>
                <w:sz w:val="20"/>
                <w:szCs w:val="20"/>
                <w:lang w:val="en-US"/>
              </w:rPr>
              <w:t>to the committee</w:t>
            </w:r>
            <w:r w:rsidR="002C6B3B" w:rsidRPr="00876A26">
              <w:rPr>
                <w:rFonts w:ascii="Arial" w:hAnsi="Arial" w:cs="Arial"/>
                <w:sz w:val="20"/>
                <w:szCs w:val="20"/>
                <w:lang w:val="en-US"/>
              </w:rPr>
              <w:t xml:space="preserve"> that</w:t>
            </w:r>
            <w:r w:rsidR="002C6B3B" w:rsidRPr="00A2659F">
              <w:rPr>
                <w:rFonts w:ascii="Arial" w:hAnsi="Arial" w:cs="Arial"/>
                <w:sz w:val="20"/>
                <w:szCs w:val="20"/>
                <w:lang w:val="en-US"/>
              </w:rPr>
              <w:t xml:space="preserve"> it has become</w:t>
            </w:r>
            <w:r w:rsidR="00AF441B" w:rsidRPr="00A2659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C6B3B" w:rsidRPr="00A2659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AF441B" w:rsidRPr="00A2659F">
              <w:rPr>
                <w:rFonts w:ascii="Arial" w:hAnsi="Arial" w:cs="Arial"/>
                <w:sz w:val="20"/>
                <w:szCs w:val="20"/>
                <w:lang w:val="en-US"/>
              </w:rPr>
              <w:t>ncreasingly difficult to</w:t>
            </w:r>
            <w:r w:rsidR="002C6B3B" w:rsidRPr="00A2659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F441B" w:rsidRPr="00A2659F">
              <w:rPr>
                <w:rFonts w:ascii="Arial" w:hAnsi="Arial" w:cs="Arial"/>
                <w:sz w:val="20"/>
                <w:szCs w:val="20"/>
                <w:lang w:val="en-US"/>
              </w:rPr>
              <w:t>land the </w:t>
            </w:r>
            <w:r w:rsidR="001620A6" w:rsidRPr="00A2659F">
              <w:rPr>
                <w:rFonts w:ascii="Arial" w:hAnsi="Arial" w:cs="Arial"/>
                <w:sz w:val="20"/>
                <w:szCs w:val="20"/>
                <w:lang w:val="en-US"/>
              </w:rPr>
              <w:t>high-quality</w:t>
            </w:r>
            <w:r w:rsidR="00AF441B" w:rsidRPr="00A2659F">
              <w:rPr>
                <w:rFonts w:ascii="Arial" w:hAnsi="Arial" w:cs="Arial"/>
                <w:sz w:val="20"/>
                <w:szCs w:val="20"/>
                <w:lang w:val="en-US"/>
              </w:rPr>
              <w:t> support materials LPCs create.​</w:t>
            </w:r>
            <w:r w:rsidR="002C6B3B" w:rsidRPr="00A2659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F441B" w:rsidRPr="00A2659F">
              <w:rPr>
                <w:rFonts w:ascii="Arial" w:hAnsi="Arial" w:cs="Arial"/>
                <w:sz w:val="20"/>
                <w:szCs w:val="20"/>
                <w:lang w:val="en-US"/>
              </w:rPr>
              <w:t>Contractors don’t </w:t>
            </w:r>
            <w:r w:rsidR="001620A6" w:rsidRPr="00A2659F">
              <w:rPr>
                <w:rFonts w:ascii="Arial" w:hAnsi="Arial" w:cs="Arial"/>
                <w:sz w:val="20"/>
                <w:szCs w:val="20"/>
                <w:lang w:val="en-US"/>
              </w:rPr>
              <w:t xml:space="preserve">often </w:t>
            </w:r>
            <w:r w:rsidR="00AF441B" w:rsidRPr="00A2659F">
              <w:rPr>
                <w:rFonts w:ascii="Arial" w:hAnsi="Arial" w:cs="Arial"/>
                <w:sz w:val="20"/>
                <w:szCs w:val="20"/>
                <w:lang w:val="en-US"/>
              </w:rPr>
              <w:t xml:space="preserve">access them from </w:t>
            </w:r>
            <w:r w:rsidR="00343746" w:rsidRPr="00A2659F">
              <w:rPr>
                <w:rFonts w:ascii="Arial" w:hAnsi="Arial" w:cs="Arial"/>
                <w:sz w:val="20"/>
                <w:szCs w:val="20"/>
                <w:lang w:val="en-US"/>
              </w:rPr>
              <w:t xml:space="preserve">newsletters. </w:t>
            </w:r>
            <w:r w:rsidR="00AF441B" w:rsidRPr="00A2659F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165ACA1D" w14:textId="1C41AE6F" w:rsidR="00F7663F" w:rsidRPr="00DC617D" w:rsidRDefault="001620A6" w:rsidP="00A265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HM asked </w:t>
            </w:r>
            <w:r w:rsidR="00F7663F"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="00B769B2" w:rsidRPr="00DC617D">
              <w:rPr>
                <w:rFonts w:ascii="Arial" w:hAnsi="Arial" w:cs="Arial"/>
                <w:sz w:val="20"/>
                <w:szCs w:val="20"/>
                <w:lang w:val="en-US"/>
              </w:rPr>
              <w:t>committee for</w:t>
            </w:r>
            <w:r w:rsidR="00F7663F"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 their thoughts on the LPC</w:t>
            </w:r>
            <w:r w:rsidR="00AF441B" w:rsidRPr="00AF441B">
              <w:rPr>
                <w:rFonts w:ascii="Arial" w:hAnsi="Arial" w:cs="Arial"/>
                <w:sz w:val="20"/>
                <w:szCs w:val="20"/>
                <w:lang w:val="en-US"/>
              </w:rPr>
              <w:t> purchas</w:t>
            </w:r>
            <w:r w:rsidR="00F7663F" w:rsidRPr="00DC617D">
              <w:rPr>
                <w:rFonts w:ascii="Arial" w:hAnsi="Arial" w:cs="Arial"/>
                <w:sz w:val="20"/>
                <w:szCs w:val="20"/>
                <w:lang w:val="en-US"/>
              </w:rPr>
              <w:t>ing</w:t>
            </w:r>
            <w:r w:rsidR="00AF441B" w:rsidRPr="00AF441B">
              <w:rPr>
                <w:rFonts w:ascii="Arial" w:hAnsi="Arial" w:cs="Arial"/>
                <w:sz w:val="20"/>
                <w:szCs w:val="20"/>
                <w:lang w:val="en-US"/>
              </w:rPr>
              <w:t> a quality printer to produce materials</w:t>
            </w:r>
            <w:r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F441B" w:rsidRPr="00AF441B">
              <w:rPr>
                <w:rFonts w:ascii="Arial" w:hAnsi="Arial" w:cs="Arial"/>
                <w:sz w:val="20"/>
                <w:szCs w:val="20"/>
                <w:lang w:val="en-US"/>
              </w:rPr>
              <w:t>which can be posted or handed out to contractors</w:t>
            </w:r>
            <w:r w:rsidR="00B769B2" w:rsidRPr="00DC617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AF441B" w:rsidRPr="00AF441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="00757C13"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Committee not </w:t>
            </w:r>
            <w:r w:rsidR="007D77DD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="00757C13"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pposed to the idea however a </w:t>
            </w:r>
            <w:proofErr w:type="gramStart"/>
            <w:r w:rsidR="00757C13" w:rsidRPr="00DC617D">
              <w:rPr>
                <w:rFonts w:ascii="Arial" w:hAnsi="Arial" w:cs="Arial"/>
                <w:sz w:val="20"/>
                <w:szCs w:val="20"/>
                <w:lang w:val="en-US"/>
              </w:rPr>
              <w:t>costings</w:t>
            </w:r>
            <w:proofErr w:type="gramEnd"/>
            <w:r w:rsidR="00757C13"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 report would need to be generated to see if there is a benefit. </w:t>
            </w:r>
          </w:p>
          <w:p w14:paraId="24BA4B18" w14:textId="6C87079B" w:rsidR="00B769B2" w:rsidRPr="00DC617D" w:rsidRDefault="00B769B2" w:rsidP="00A265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17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Action:</w:t>
            </w:r>
            <w:r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7663F" w:rsidRPr="00DC617D">
              <w:rPr>
                <w:rFonts w:ascii="Arial" w:hAnsi="Arial" w:cs="Arial"/>
                <w:sz w:val="20"/>
                <w:szCs w:val="20"/>
                <w:lang w:val="en-US"/>
              </w:rPr>
              <w:t>JB to d</w:t>
            </w:r>
            <w:r w:rsidR="00F7663F" w:rsidRPr="00DC617D">
              <w:rPr>
                <w:rFonts w:ascii="Arial" w:hAnsi="Arial" w:cs="Arial"/>
                <w:sz w:val="20"/>
                <w:szCs w:val="20"/>
              </w:rPr>
              <w:t>o exploratory costing for printed/postal packs vs online printing and create business case for committee sign-off (include postage and ink ongoing costs).</w:t>
            </w:r>
          </w:p>
          <w:p w14:paraId="39C5EBFD" w14:textId="59CFCD4C" w:rsidR="00F22F46" w:rsidRPr="00876A26" w:rsidRDefault="00E56E9B" w:rsidP="00A2659F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>HLP Champions</w:t>
            </w:r>
            <w:r w:rsidR="00876A26"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 xml:space="preserve">: </w:t>
            </w:r>
            <w:r w:rsidR="006C3186" w:rsidRPr="003D6042">
              <w:rPr>
                <w:rFonts w:ascii="Arial" w:hAnsi="Arial" w:cs="Arial"/>
                <w:color w:val="0070C0"/>
                <w:sz w:val="20"/>
                <w:szCs w:val="20"/>
              </w:rPr>
              <w:t>Sefton</w:t>
            </w:r>
            <w:r w:rsidR="006C3186" w:rsidRPr="00A2659F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16538C" w:rsidRPr="00A2659F">
              <w:rPr>
                <w:rFonts w:ascii="Arial" w:hAnsi="Arial" w:cs="Arial"/>
                <w:color w:val="0070C0"/>
                <w:sz w:val="20"/>
                <w:szCs w:val="20"/>
              </w:rPr>
              <w:t>have</w:t>
            </w:r>
            <w:r w:rsidR="006C3186" w:rsidRPr="00A2659F">
              <w:rPr>
                <w:rFonts w:ascii="Arial" w:hAnsi="Arial" w:cs="Arial"/>
                <w:color w:val="0070C0"/>
                <w:sz w:val="20"/>
                <w:szCs w:val="20"/>
              </w:rPr>
              <w:t xml:space="preserve"> discussed the training </w:t>
            </w:r>
            <w:r w:rsidR="0016538C" w:rsidRPr="00A2659F">
              <w:rPr>
                <w:rFonts w:ascii="Arial" w:hAnsi="Arial" w:cs="Arial"/>
                <w:color w:val="0070C0"/>
                <w:sz w:val="20"/>
                <w:szCs w:val="20"/>
              </w:rPr>
              <w:t xml:space="preserve">proposal put forward by HSHK </w:t>
            </w:r>
            <w:r w:rsidR="006C3186" w:rsidRPr="00A2659F">
              <w:rPr>
                <w:rFonts w:ascii="Arial" w:hAnsi="Arial" w:cs="Arial"/>
                <w:color w:val="0070C0"/>
                <w:sz w:val="20"/>
                <w:szCs w:val="20"/>
              </w:rPr>
              <w:t>and felt there was free training available</w:t>
            </w:r>
            <w:r w:rsidR="0016538C" w:rsidRPr="00A2659F">
              <w:rPr>
                <w:rFonts w:ascii="Arial" w:hAnsi="Arial" w:cs="Arial"/>
                <w:color w:val="0070C0"/>
                <w:sz w:val="20"/>
                <w:szCs w:val="20"/>
              </w:rPr>
              <w:t xml:space="preserve"> already, so they</w:t>
            </w:r>
            <w:r w:rsidR="006C3186" w:rsidRPr="00A2659F">
              <w:rPr>
                <w:rFonts w:ascii="Arial" w:hAnsi="Arial" w:cs="Arial"/>
                <w:color w:val="0070C0"/>
                <w:sz w:val="20"/>
                <w:szCs w:val="20"/>
              </w:rPr>
              <w:t xml:space="preserve"> did not want to purchase a bulk package.</w:t>
            </w:r>
            <w:r w:rsidR="00F22F46" w:rsidRPr="00A2659F">
              <w:rPr>
                <w:rFonts w:ascii="Arial" w:hAnsi="Arial" w:cs="Arial"/>
                <w:color w:val="0070C0"/>
                <w:sz w:val="20"/>
                <w:szCs w:val="20"/>
              </w:rPr>
              <w:t xml:space="preserve"> Liverpool LPC still need to discuss and decide. </w:t>
            </w:r>
          </w:p>
          <w:p w14:paraId="669456F0" w14:textId="600F8FB0" w:rsidR="006C3186" w:rsidRPr="00A2659F" w:rsidRDefault="00F22F46" w:rsidP="00A2659F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659F">
              <w:rPr>
                <w:rFonts w:ascii="Arial" w:hAnsi="Arial" w:cs="Arial"/>
                <w:color w:val="0070C0"/>
                <w:sz w:val="20"/>
                <w:szCs w:val="20"/>
              </w:rPr>
              <w:t xml:space="preserve">Potential option to join </w:t>
            </w:r>
            <w:r w:rsidR="006C3186" w:rsidRPr="00A2659F">
              <w:rPr>
                <w:rFonts w:ascii="Arial" w:hAnsi="Arial" w:cs="Arial"/>
                <w:color w:val="0070C0"/>
                <w:sz w:val="20"/>
                <w:szCs w:val="20"/>
              </w:rPr>
              <w:t xml:space="preserve">on </w:t>
            </w:r>
            <w:r w:rsidRPr="00A2659F">
              <w:rPr>
                <w:rFonts w:ascii="Arial" w:hAnsi="Arial" w:cs="Arial"/>
                <w:color w:val="0070C0"/>
                <w:sz w:val="20"/>
                <w:szCs w:val="20"/>
              </w:rPr>
              <w:t xml:space="preserve">the </w:t>
            </w:r>
            <w:r w:rsidR="006C3186" w:rsidRPr="00A2659F">
              <w:rPr>
                <w:rFonts w:ascii="Arial" w:hAnsi="Arial" w:cs="Arial"/>
                <w:color w:val="0070C0"/>
                <w:sz w:val="20"/>
                <w:szCs w:val="20"/>
              </w:rPr>
              <w:t>Greater Manchester provision</w:t>
            </w:r>
            <w:r w:rsidRPr="00A2659F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="006C3186" w:rsidRPr="00A2659F">
              <w:rPr>
                <w:rFonts w:ascii="Arial" w:hAnsi="Arial" w:cs="Arial"/>
                <w:color w:val="0070C0"/>
                <w:sz w:val="20"/>
                <w:szCs w:val="20"/>
              </w:rPr>
              <w:t xml:space="preserve"> If </w:t>
            </w:r>
            <w:r w:rsidRPr="00A2659F">
              <w:rPr>
                <w:rFonts w:ascii="Arial" w:hAnsi="Arial" w:cs="Arial"/>
                <w:color w:val="0070C0"/>
                <w:sz w:val="20"/>
                <w:szCs w:val="20"/>
              </w:rPr>
              <w:t>joint contract is not possible</w:t>
            </w:r>
            <w:r w:rsidR="006C3186" w:rsidRPr="00A2659F">
              <w:rPr>
                <w:rFonts w:ascii="Arial" w:hAnsi="Arial" w:cs="Arial"/>
                <w:color w:val="0070C0"/>
                <w:sz w:val="20"/>
                <w:szCs w:val="20"/>
              </w:rPr>
              <w:t>, consider using Virtual Outcomes but avoid LPC buying 50 slots unless uptake is secure. Suggestion to negotiate discount or reimbursement if 50+ sign-ups achieved</w:t>
            </w:r>
            <w:r w:rsidRPr="00A2659F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</w:p>
          <w:p w14:paraId="152E80B1" w14:textId="0E497C9E" w:rsidR="00E97C4E" w:rsidRPr="00A2659F" w:rsidRDefault="00F22F46" w:rsidP="00A2659F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659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Action: </w:t>
            </w:r>
            <w:r w:rsidRPr="00A2659F">
              <w:rPr>
                <w:rFonts w:ascii="Arial" w:hAnsi="Arial" w:cs="Arial"/>
                <w:color w:val="0070C0"/>
                <w:sz w:val="20"/>
                <w:szCs w:val="20"/>
              </w:rPr>
              <w:t>HM speak with LG to explore joining GM HLP contract.</w:t>
            </w:r>
          </w:p>
          <w:p w14:paraId="27CD8805" w14:textId="243C38E2" w:rsidR="00471FF3" w:rsidRPr="00A24C0B" w:rsidRDefault="00FC4499" w:rsidP="00A24C0B">
            <w:pPr>
              <w:spacing w:after="0" w:line="240" w:lineRule="auto"/>
              <w:rPr>
                <w:rFonts w:ascii="Arial" w:hAnsi="Arial" w:cs="Arial"/>
                <w:b/>
                <w:bCs/>
                <w:color w:val="FF6D3A" w:themeColor="accent1"/>
                <w:u w:val="single"/>
              </w:rPr>
            </w:pPr>
            <w:r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 xml:space="preserve">Supervised needle &amp; syringe / </w:t>
            </w:r>
            <w:r w:rsidR="00A24C0B"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 xml:space="preserve">OST: </w:t>
            </w:r>
            <w:r w:rsidRPr="00A24C0B">
              <w:rPr>
                <w:rFonts w:ascii="Arial" w:hAnsi="Arial" w:cs="Arial"/>
                <w:color w:val="0070C0"/>
                <w:sz w:val="20"/>
                <w:szCs w:val="20"/>
              </w:rPr>
              <w:t>Halton</w:t>
            </w:r>
            <w:r w:rsidRPr="00FC4499">
              <w:rPr>
                <w:rFonts w:ascii="Arial" w:hAnsi="Arial" w:cs="Arial"/>
                <w:color w:val="0070C0"/>
                <w:sz w:val="20"/>
                <w:szCs w:val="20"/>
              </w:rPr>
              <w:t xml:space="preserve"> enquiry (Rebecca) asking about supervised needle &amp; syringe in opioid substitution therapy (OST). Many contractors do not provide needle exchange; some provide supervised administration. Payments considered insufficient by some contractors; staff and operational burdens </w:t>
            </w:r>
            <w:r w:rsidRPr="00A24C0B">
              <w:rPr>
                <w:rFonts w:ascii="Arial" w:hAnsi="Arial" w:cs="Arial"/>
                <w:color w:val="0070C0"/>
                <w:sz w:val="20"/>
                <w:szCs w:val="20"/>
              </w:rPr>
              <w:t>cited.</w:t>
            </w:r>
            <w:r w:rsidR="00A24C0B" w:rsidRPr="00A24C0B">
              <w:rPr>
                <w:rFonts w:ascii="Arial" w:hAnsi="Arial" w:cs="Arial"/>
                <w:b/>
                <w:bCs/>
                <w:color w:val="FF6D3A" w:themeColor="accent1"/>
              </w:rPr>
              <w:t xml:space="preserve"> </w:t>
            </w:r>
            <w:r w:rsidRPr="00A24C0B">
              <w:rPr>
                <w:rFonts w:ascii="Arial" w:hAnsi="Arial" w:cs="Arial"/>
                <w:color w:val="0070C0"/>
                <w:sz w:val="20"/>
                <w:szCs w:val="20"/>
              </w:rPr>
              <w:t>Concern</w:t>
            </w:r>
            <w:r w:rsidRPr="00FC4499">
              <w:rPr>
                <w:rFonts w:ascii="Arial" w:hAnsi="Arial" w:cs="Arial"/>
                <w:color w:val="0070C0"/>
                <w:sz w:val="20"/>
                <w:szCs w:val="20"/>
              </w:rPr>
              <w:t xml:space="preserve"> raised that commissioners contact pharmacies directly, bypassing </w:t>
            </w:r>
            <w:r w:rsidR="00AD6F9D" w:rsidRPr="00DC617D">
              <w:rPr>
                <w:rFonts w:ascii="Arial" w:hAnsi="Arial" w:cs="Arial"/>
                <w:color w:val="0070C0"/>
                <w:sz w:val="20"/>
                <w:szCs w:val="20"/>
              </w:rPr>
              <w:t xml:space="preserve">the </w:t>
            </w:r>
            <w:r w:rsidRPr="00FC4499">
              <w:rPr>
                <w:rFonts w:ascii="Arial" w:hAnsi="Arial" w:cs="Arial"/>
                <w:color w:val="0070C0"/>
                <w:sz w:val="20"/>
                <w:szCs w:val="20"/>
              </w:rPr>
              <w:t xml:space="preserve">LPC. Committee agreed to escalate and request formal </w:t>
            </w:r>
            <w:r w:rsidR="00B11D37" w:rsidRPr="00DC617D">
              <w:rPr>
                <w:rFonts w:ascii="Arial" w:hAnsi="Arial" w:cs="Arial"/>
                <w:color w:val="0070C0"/>
                <w:sz w:val="20"/>
                <w:szCs w:val="20"/>
              </w:rPr>
              <w:t>meetings</w:t>
            </w:r>
            <w:r w:rsidRPr="00FC4499">
              <w:rPr>
                <w:rFonts w:ascii="Arial" w:hAnsi="Arial" w:cs="Arial"/>
                <w:color w:val="0070C0"/>
                <w:sz w:val="20"/>
                <w:szCs w:val="20"/>
              </w:rPr>
              <w:t xml:space="preserve"> with commissioners if this pattern continues and to insist on LPC engagement in communications/commissioning.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2A87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E9C723" w14:textId="77777777" w:rsidR="00506752" w:rsidRDefault="0050675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F1A77B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6356CB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9EAE49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150C19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B834A8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53CBCD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1EE3BD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6EF9F5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9B268F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2804AC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8B4277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9F9E7E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D08569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37054A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CBB774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FD35E9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C9147C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500C17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EEA177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FBC7A7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0F9A1C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D94334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B95356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26EC77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BB260E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8E7E7D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5A4C79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5547FC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363FD2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1C1F8F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08E324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CE6DE8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97EF59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FAEAB7" w14:textId="1AA275DF" w:rsidR="00D816B4" w:rsidRDefault="00D816B4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 JB</w:t>
            </w:r>
          </w:p>
          <w:p w14:paraId="08DB75A2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8AE03E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13560C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0D8652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ABEEAD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62837D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C3502C" w14:textId="77777777" w:rsidR="00F22F46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E7E350" w14:textId="6D51CA8E" w:rsidR="00F22F46" w:rsidRPr="00D25AC4" w:rsidRDefault="00F22F4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 HM </w:t>
            </w:r>
          </w:p>
        </w:tc>
      </w:tr>
      <w:tr w:rsidR="007B5002" w:rsidRPr="00D25AC4" w14:paraId="4211AF6A" w14:textId="77777777" w:rsidTr="002232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092BB45D" w14:textId="3B1BA274" w:rsidR="007B5002" w:rsidRDefault="0006542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lastRenderedPageBreak/>
              <w:t>7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6CB305FC" w14:textId="214E9139" w:rsidR="007B5002" w:rsidRPr="00A418D5" w:rsidRDefault="008836FF" w:rsidP="007B5002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 Significant change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2AF98936" w14:textId="77777777" w:rsidR="007B5002" w:rsidRPr="00D25AC4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31BC308F" w14:textId="77777777" w:rsidTr="00B53C9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AB36C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94E4C" w14:textId="1627EAC1" w:rsidR="00690876" w:rsidRPr="00364F5A" w:rsidRDefault="00690876" w:rsidP="00690876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4F5A">
              <w:rPr>
                <w:rFonts w:ascii="Arial" w:hAnsi="Arial" w:cs="Arial"/>
                <w:sz w:val="20"/>
                <w:szCs w:val="20"/>
              </w:rPr>
              <w:t xml:space="preserve">HM shared with appropriate attending committee members the application put </w:t>
            </w:r>
            <w:r w:rsidR="00870ACF">
              <w:rPr>
                <w:rFonts w:ascii="Arial" w:hAnsi="Arial" w:cs="Arial"/>
                <w:sz w:val="20"/>
                <w:szCs w:val="20"/>
              </w:rPr>
              <w:t>forward for a n</w:t>
            </w:r>
            <w:r w:rsidR="00870ACF" w:rsidRPr="00870ACF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870ACF">
              <w:rPr>
                <w:rFonts w:ascii="Arial" w:hAnsi="Arial" w:cs="Arial"/>
                <w:sz w:val="20"/>
                <w:szCs w:val="20"/>
              </w:rPr>
              <w:t>s</w:t>
            </w:r>
            <w:r w:rsidR="00870ACF" w:rsidRPr="00870ACF">
              <w:rPr>
                <w:rFonts w:ascii="Arial" w:hAnsi="Arial" w:cs="Arial"/>
                <w:sz w:val="20"/>
                <w:szCs w:val="20"/>
              </w:rPr>
              <w:t>ignificant change relocatio</w:t>
            </w:r>
            <w:r w:rsidR="00870ACF">
              <w:rPr>
                <w:rFonts w:ascii="Arial" w:hAnsi="Arial" w:cs="Arial"/>
                <w:sz w:val="20"/>
                <w:szCs w:val="20"/>
              </w:rPr>
              <w:t>n</w:t>
            </w:r>
            <w:r w:rsidR="00D13A8F" w:rsidRPr="00364F5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64F5A">
              <w:rPr>
                <w:rFonts w:ascii="Arial" w:hAnsi="Arial" w:cs="Arial"/>
                <w:sz w:val="20"/>
                <w:szCs w:val="20"/>
              </w:rPr>
              <w:t xml:space="preserve">This was discussed by the committee. </w:t>
            </w:r>
          </w:p>
          <w:p w14:paraId="1AFDAA3B" w14:textId="77777777" w:rsidR="00690876" w:rsidRPr="00364F5A" w:rsidRDefault="00690876" w:rsidP="00690876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D1F373" w14:textId="10784D36" w:rsidR="00421D38" w:rsidRPr="00364F5A" w:rsidRDefault="00690876" w:rsidP="00690876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64F5A">
              <w:rPr>
                <w:rFonts w:ascii="Arial" w:hAnsi="Arial" w:cs="Arial"/>
                <w:b/>
                <w:bCs/>
                <w:sz w:val="20"/>
                <w:szCs w:val="20"/>
              </w:rPr>
              <w:t>Action:</w:t>
            </w:r>
            <w:r w:rsidRPr="00364F5A">
              <w:rPr>
                <w:rFonts w:ascii="Arial" w:hAnsi="Arial" w:cs="Arial"/>
                <w:sz w:val="20"/>
                <w:szCs w:val="20"/>
              </w:rPr>
              <w:t xml:space="preserve"> HM to submit committee feedback.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DCF2" w14:textId="77777777" w:rsidR="00A2659F" w:rsidRDefault="00A2659F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2133F9" w14:textId="77777777" w:rsidR="003D6042" w:rsidRDefault="003D604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F04B38" w14:textId="77777777" w:rsidR="003D6042" w:rsidRDefault="003D604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565FBA" w14:textId="77777777" w:rsidR="003D6042" w:rsidRDefault="003D604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756BFB" w14:textId="5B829336" w:rsidR="00690876" w:rsidRPr="00D25AC4" w:rsidRDefault="0069087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 HM</w:t>
            </w:r>
          </w:p>
        </w:tc>
      </w:tr>
      <w:tr w:rsidR="007B5002" w:rsidRPr="00D25AC4" w14:paraId="7C4D67BE" w14:textId="77777777" w:rsidTr="002232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20CD44E7" w14:textId="6A5D24F8" w:rsidR="007B5002" w:rsidRPr="009C7AB7" w:rsidRDefault="0006542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8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7DD91A5F" w14:textId="59E4793C" w:rsidR="007B5002" w:rsidRDefault="00DA1E45" w:rsidP="007B5002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National Services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0CD5ACA8" w14:textId="77777777" w:rsidR="007B5002" w:rsidRPr="00D25AC4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78E66734" w14:textId="77777777" w:rsidTr="00991BD0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68CCD" w14:textId="77777777" w:rsidR="007B5002" w:rsidRPr="009C7AB7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11566" w14:textId="0FBD77D2" w:rsidR="00B15C8E" w:rsidRPr="00211198" w:rsidRDefault="00D87195" w:rsidP="00B15C8E">
            <w:pPr>
              <w:rPr>
                <w:rFonts w:ascii="Arial" w:eastAsiaTheme="minorEastAsia" w:hAnsi="Arial" w:cs="Arial"/>
                <w:b/>
                <w:bCs/>
                <w:color w:val="0072CE" w:themeColor="text1"/>
                <w:sz w:val="20"/>
                <w:szCs w:val="20"/>
              </w:rPr>
            </w:pPr>
            <w:r w:rsidRPr="00211198">
              <w:rPr>
                <w:rFonts w:ascii="Arial" w:eastAsiaTheme="minorEastAsia" w:hAnsi="Arial" w:cs="Arial"/>
                <w:b/>
                <w:bCs/>
                <w:color w:val="0072CE" w:themeColor="text1"/>
                <w:sz w:val="20"/>
                <w:szCs w:val="20"/>
              </w:rPr>
              <w:t>Pharmacy First</w:t>
            </w:r>
          </w:p>
          <w:p w14:paraId="248743D6" w14:textId="74423611" w:rsidR="00B15C8E" w:rsidRDefault="00C94302" w:rsidP="00B15C8E">
            <w:pPr>
              <w:pStyle w:val="ListParagraph"/>
              <w:numPr>
                <w:ilvl w:val="0"/>
                <w:numId w:val="121"/>
              </w:numPr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</w:pPr>
            <w:r w:rsidRPr="00C94302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t>Some pharmacies are rejecting minor</w:t>
            </w:r>
            <w:r w:rsidRPr="00C94302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noBreakHyphen/>
              <w:t>ailment referrals (examples: scabies family referrals rejected; conjunctivitis misclassified as out of scope) instead of managing via Pharmacy First / Care at the Chemist. This loses clinical opportunity and income (~£17 per consult).</w:t>
            </w:r>
            <w:r w:rsidR="0073751F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t xml:space="preserve"> </w:t>
            </w:r>
          </w:p>
          <w:p w14:paraId="424CDD62" w14:textId="1E46FDE7" w:rsidR="00C94302" w:rsidRPr="00B15C8E" w:rsidRDefault="00C94302" w:rsidP="00B15C8E">
            <w:pPr>
              <w:pStyle w:val="ListParagraph"/>
              <w:numPr>
                <w:ilvl w:val="0"/>
                <w:numId w:val="121"/>
              </w:numPr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</w:pPr>
            <w:r w:rsidRPr="0073751F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lastRenderedPageBreak/>
              <w:t>N</w:t>
            </w:r>
            <w:r w:rsidRPr="00B15C8E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t>HS 111 will start formal minor</w:t>
            </w:r>
            <w:r w:rsidRPr="00B15C8E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noBreakHyphen/>
              <w:t>ailment referrals</w:t>
            </w:r>
            <w:r w:rsidR="00B15C8E" w:rsidRPr="00B15C8E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t xml:space="preserve">, </w:t>
            </w:r>
            <w:r w:rsidRPr="00B15C8E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t>need contractor readiness and clearer communications/FAQs to reduce inappropriate rejections.</w:t>
            </w:r>
          </w:p>
          <w:p w14:paraId="19D5DAAF" w14:textId="77777777" w:rsidR="00C94302" w:rsidRPr="00C94302" w:rsidRDefault="00C94302" w:rsidP="00B15C8E">
            <w:pPr>
              <w:pStyle w:val="ListParagraph"/>
              <w:numPr>
                <w:ilvl w:val="0"/>
                <w:numId w:val="121"/>
              </w:numPr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</w:pPr>
            <w:r w:rsidRPr="00C94302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t>Monthly report circulation to GPs, LMCs and stakeholders to highlight referral issues and out</w:t>
            </w:r>
            <w:r w:rsidRPr="00C94302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noBreakHyphen/>
              <w:t>of</w:t>
            </w:r>
            <w:r w:rsidRPr="00C94302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noBreakHyphen/>
              <w:t>scope referrals is ongoing.</w:t>
            </w:r>
          </w:p>
          <w:p w14:paraId="5A728208" w14:textId="0CF012CE" w:rsidR="00D87195" w:rsidRPr="00B15C8E" w:rsidRDefault="00C94302" w:rsidP="00B15C8E">
            <w:pPr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</w:pPr>
            <w:r w:rsidRPr="00B15C8E">
              <w:rPr>
                <w:rFonts w:ascii="Arial" w:eastAsiaTheme="minorEastAsia" w:hAnsi="Arial" w:cs="Arial"/>
                <w:b/>
                <w:bCs/>
                <w:color w:val="0072CE" w:themeColor="text1"/>
                <w:sz w:val="20"/>
                <w:szCs w:val="20"/>
              </w:rPr>
              <w:t>Action:</w:t>
            </w:r>
            <w:r w:rsidRPr="00B15C8E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t xml:space="preserve"> </w:t>
            </w:r>
            <w:r w:rsidR="00B15C8E" w:rsidRPr="00B15C8E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t xml:space="preserve">EM to </w:t>
            </w:r>
            <w:r w:rsidRPr="00B15C8E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t>produce short one</w:t>
            </w:r>
            <w:r w:rsidRPr="00B15C8E">
              <w:rPr>
                <w:rFonts w:ascii="Arial" w:eastAsiaTheme="minorEastAsia" w:hAnsi="Arial" w:cs="Arial"/>
                <w:color w:val="0072CE" w:themeColor="text1"/>
                <w:sz w:val="20"/>
                <w:szCs w:val="20"/>
              </w:rPr>
              <w:noBreakHyphen/>
              <w:t>pagers/FAQs for contractors on Pharmacy First/minor ailments and how to maximise claims.</w:t>
            </w:r>
          </w:p>
          <w:p w14:paraId="4F8ECC92" w14:textId="787F505A" w:rsidR="00EE67AB" w:rsidRPr="00211198" w:rsidRDefault="00D87195" w:rsidP="00EE67AB">
            <w:pPr>
              <w:rPr>
                <w:rFonts w:ascii="Arial" w:eastAsiaTheme="minorEastAsia" w:hAnsi="Arial" w:cs="Arial"/>
                <w:b/>
                <w:bCs/>
                <w:color w:val="0072CE" w:themeColor="text1"/>
                <w:sz w:val="20"/>
                <w:szCs w:val="20"/>
              </w:rPr>
            </w:pPr>
            <w:r w:rsidRPr="00211198">
              <w:rPr>
                <w:rFonts w:ascii="Arial" w:eastAsiaTheme="minorEastAsia" w:hAnsi="Arial" w:cs="Arial"/>
                <w:b/>
                <w:bCs/>
                <w:color w:val="0072CE" w:themeColor="text1"/>
                <w:sz w:val="20"/>
                <w:szCs w:val="20"/>
              </w:rPr>
              <w:t>EHC</w:t>
            </w:r>
          </w:p>
          <w:p w14:paraId="54B6FA97" w14:textId="1C252AC6" w:rsidR="00676294" w:rsidRPr="00EE67AB" w:rsidRDefault="00676294" w:rsidP="00EE67AB">
            <w:pPr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EE67A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Local EHC templates moved to National Service (end Dec)</w:t>
            </w:r>
            <w:r w:rsidR="00EC5B0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. T</w:t>
            </w:r>
            <w:r w:rsidRPr="00EE67A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ransition support </w:t>
            </w:r>
            <w:r w:rsidR="00EC5B0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provided</w:t>
            </w:r>
            <w:r w:rsidRPr="00EE67A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for contractors (payment expected higher via national service).</w:t>
            </w:r>
          </w:p>
          <w:p w14:paraId="0AB8680C" w14:textId="2D1B8CD3" w:rsidR="00676294" w:rsidRPr="00676294" w:rsidRDefault="00676294" w:rsidP="00EE67AB">
            <w:pPr>
              <w:pStyle w:val="ListParagraph"/>
              <w:numPr>
                <w:ilvl w:val="0"/>
                <w:numId w:val="122"/>
              </w:numPr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67629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Halton trial: test-and-treat for chlamydia (age 15–24) via </w:t>
            </w:r>
            <w:proofErr w:type="spellStart"/>
            <w:r w:rsidR="001005A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Pharm</w:t>
            </w:r>
            <w:r w:rsidRPr="0067629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Outcomes</w:t>
            </w:r>
            <w:proofErr w:type="spellEnd"/>
            <w:r w:rsidRPr="0067629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with onsite consultation and dispensing (£16 + drug tariff). Also </w:t>
            </w:r>
            <w:r w:rsidR="001005AF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potential </w:t>
            </w:r>
            <w:r w:rsidRPr="0067629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QR code route: when patient uses contraception service they can request an STI kit posted to them — pharmacy paid £5 per kit request (requires name, DOB, postcode on </w:t>
            </w:r>
            <w:r w:rsidR="005324DD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Pharm</w:t>
            </w:r>
            <w:r w:rsidRPr="0067629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Outcomes).</w:t>
            </w:r>
          </w:p>
          <w:p w14:paraId="5F7C4B21" w14:textId="6351E526" w:rsidR="00676294" w:rsidRPr="00676294" w:rsidRDefault="00676294" w:rsidP="00EE67AB">
            <w:pPr>
              <w:pStyle w:val="ListParagraph"/>
              <w:numPr>
                <w:ilvl w:val="0"/>
                <w:numId w:val="122"/>
              </w:numPr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67629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Liverpool example: </w:t>
            </w:r>
            <w:r w:rsidR="00C3076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Emphasis on </w:t>
            </w:r>
            <w:r w:rsidRPr="0067629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promotion (rather than handing out) of STI self-testing kits to be posted to patients</w:t>
            </w:r>
            <w:r w:rsidR="00C3076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, </w:t>
            </w:r>
            <w:r w:rsidRPr="0067629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linkage to sexual</w:t>
            </w:r>
            <w:r w:rsidRPr="0067629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noBreakHyphen/>
              <w:t>health teams for follow-up and treatment if positive</w:t>
            </w:r>
            <w:r w:rsidR="00C3076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</w:t>
            </w:r>
            <w:r w:rsidRPr="0067629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potential to pair with EHC consultations.</w:t>
            </w:r>
          </w:p>
          <w:p w14:paraId="0BA8ECFF" w14:textId="397691ED" w:rsidR="00D87195" w:rsidRPr="00676294" w:rsidRDefault="00676294" w:rsidP="00EE67AB">
            <w:pPr>
              <w:pStyle w:val="ListParagraph"/>
              <w:numPr>
                <w:ilvl w:val="0"/>
                <w:numId w:val="122"/>
              </w:numPr>
              <w:rPr>
                <w:rFonts w:ascii="Arial" w:eastAsiaTheme="minorEastAsia" w:hAnsi="Arial" w:cs="Arial"/>
                <w:color w:val="FF6D3A" w:themeColor="accent1"/>
                <w:sz w:val="20"/>
                <w:szCs w:val="20"/>
              </w:rPr>
            </w:pPr>
            <w:r w:rsidRPr="0067629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Some Places/PCNs exploring depot injection or implant models (work in progress).</w:t>
            </w:r>
          </w:p>
          <w:p w14:paraId="2B2A5663" w14:textId="77777777" w:rsidR="00EC5B06" w:rsidRPr="00211198" w:rsidRDefault="00D87195" w:rsidP="00EE67AB">
            <w:pPr>
              <w:rPr>
                <w:rFonts w:ascii="Arial" w:eastAsiaTheme="minorEastAsia" w:hAnsi="Arial" w:cs="Arial"/>
                <w:b/>
                <w:bCs/>
                <w:color w:val="0072CE" w:themeColor="text1"/>
                <w:sz w:val="20"/>
                <w:szCs w:val="20"/>
              </w:rPr>
            </w:pPr>
            <w:r w:rsidRPr="00211198">
              <w:rPr>
                <w:rFonts w:ascii="Arial" w:eastAsiaTheme="minorEastAsia" w:hAnsi="Arial" w:cs="Arial"/>
                <w:b/>
                <w:bCs/>
                <w:color w:val="0072CE" w:themeColor="text1"/>
                <w:sz w:val="20"/>
                <w:szCs w:val="20"/>
              </w:rPr>
              <w:t>CCA Dashboard</w:t>
            </w:r>
          </w:p>
          <w:p w14:paraId="03E304FB" w14:textId="7F66F0A1" w:rsidR="00676294" w:rsidRPr="00EC5B06" w:rsidRDefault="00676294" w:rsidP="00EC5B06">
            <w:pPr>
              <w:pStyle w:val="ListParagraph"/>
              <w:numPr>
                <w:ilvl w:val="0"/>
                <w:numId w:val="123"/>
              </w:numPr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EC5B0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LPC has procured regional access (cost ~£700/yr from joint regional pot). Dashboard aggregates public NHS data and benchmarks pharmacies’ activity and services (contraception, Pharmacy First, NMS, DMS, etc.) against local LPC and national peers.</w:t>
            </w:r>
          </w:p>
          <w:p w14:paraId="3742C389" w14:textId="150923DC" w:rsidR="00676294" w:rsidRPr="00676294" w:rsidRDefault="00676294" w:rsidP="00EC5B06">
            <w:pPr>
              <w:pStyle w:val="ListParagraph"/>
              <w:numPr>
                <w:ilvl w:val="0"/>
                <w:numId w:val="124"/>
              </w:numPr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67629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Use cases: </w:t>
            </w:r>
            <w:r w:rsidR="00DB4E48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LPC teams </w:t>
            </w:r>
            <w:r w:rsidRPr="0067629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will use the dashboard during contractor visits to show performance RAG (green/black/red) and target support, training or resources for underperforming services.</w:t>
            </w:r>
          </w:p>
          <w:p w14:paraId="7F845B80" w14:textId="5805AC95" w:rsidR="00F55099" w:rsidRPr="00676294" w:rsidRDefault="00676294" w:rsidP="00EC5B06">
            <w:pPr>
              <w:pStyle w:val="ListParagraph"/>
              <w:numPr>
                <w:ilvl w:val="0"/>
                <w:numId w:val="124"/>
              </w:numPr>
              <w:rPr>
                <w:rFonts w:ascii="Arial" w:eastAsiaTheme="minorEastAsia" w:hAnsi="Arial" w:cs="Arial"/>
                <w:color w:val="FF6D3A" w:themeColor="accent1"/>
                <w:sz w:val="20"/>
                <w:szCs w:val="20"/>
              </w:rPr>
            </w:pPr>
            <w:r w:rsidRPr="0067629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Dashboard helps identify bundling/threshold attainment (e.g., 44% of pharmacies meet 30+ clinical pathway consultations — low for bundling bonuses). It also enables LPC-to-LPC benchmarking.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62BE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96BA77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B87D92" w14:textId="77777777" w:rsidR="00492481" w:rsidRDefault="0049248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2E6AFF" w14:textId="77777777" w:rsidR="00492481" w:rsidRDefault="0049248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541ABC" w14:textId="77777777" w:rsidR="00492481" w:rsidRDefault="0049248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3C58AB" w14:textId="77777777" w:rsidR="00492481" w:rsidRDefault="0049248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BD871C" w14:textId="77777777" w:rsidR="00492481" w:rsidRDefault="0049248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5F51E3" w14:textId="77777777" w:rsidR="00492481" w:rsidRDefault="0049248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1F15E8" w14:textId="77777777" w:rsidR="00492481" w:rsidRDefault="0049248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8A8132" w14:textId="77777777" w:rsidR="00492481" w:rsidRDefault="0049248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C30F7A" w14:textId="77777777" w:rsidR="00492481" w:rsidRDefault="0049248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A12742" w14:textId="77777777" w:rsidR="00492481" w:rsidRDefault="0049248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AABB52" w14:textId="77777777" w:rsidR="00492481" w:rsidRDefault="0049248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68F75C" w14:textId="77777777" w:rsidR="00492481" w:rsidRDefault="0049248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B74533" w14:textId="36FDC485" w:rsidR="00492481" w:rsidRPr="00D25AC4" w:rsidRDefault="0049248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 EM</w:t>
            </w:r>
          </w:p>
        </w:tc>
      </w:tr>
      <w:tr w:rsidR="00E56E9B" w:rsidRPr="00D25AC4" w14:paraId="48FF90C5" w14:textId="77777777" w:rsidTr="002232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2344BB16" w14:textId="12603E39" w:rsidR="00E56E9B" w:rsidRDefault="0006542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lastRenderedPageBreak/>
              <w:t>9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1EC9F849" w14:textId="03AFC4FC" w:rsidR="00E56E9B" w:rsidRDefault="00B03E66" w:rsidP="007B5002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Local Services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4546D253" w14:textId="77777777" w:rsidR="00E56E9B" w:rsidRPr="00D25AC4" w:rsidRDefault="00E56E9B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E66" w:rsidRPr="00D25AC4" w14:paraId="043DCC7A" w14:textId="77777777" w:rsidTr="00B03E66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58C70" w14:textId="77777777" w:rsidR="00B03E66" w:rsidRDefault="00B03E6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8DCFB" w14:textId="77777777" w:rsidR="00B03E66" w:rsidRPr="00211198" w:rsidRDefault="00B03E66" w:rsidP="008E7137">
            <w:pPr>
              <w:spacing w:line="240" w:lineRule="auto"/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</w:pPr>
            <w:r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>Sexual Health repurposing</w:t>
            </w:r>
          </w:p>
          <w:p w14:paraId="44650DCE" w14:textId="73CF82AE" w:rsidR="004733C7" w:rsidRPr="00F742E0" w:rsidRDefault="004733C7" w:rsidP="008E713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E7137">
              <w:rPr>
                <w:rFonts w:ascii="Arial" w:hAnsi="Arial" w:cs="Arial"/>
                <w:sz w:val="20"/>
                <w:szCs w:val="20"/>
                <w:lang w:val="en-US"/>
              </w:rPr>
              <w:t>Local EH</w:t>
            </w:r>
            <w:r w:rsidRPr="00F742E0">
              <w:rPr>
                <w:rFonts w:ascii="Arial" w:hAnsi="Arial" w:cs="Arial"/>
                <w:sz w:val="20"/>
                <w:szCs w:val="20"/>
                <w:lang w:val="en-US"/>
              </w:rPr>
              <w:t>C council template closed to avoid duplication and confusion with the national service.</w:t>
            </w:r>
          </w:p>
          <w:p w14:paraId="30C13E2C" w14:textId="22AC6559" w:rsidR="008E7137" w:rsidRPr="00F742E0" w:rsidRDefault="008E7137" w:rsidP="004733C7">
            <w:pPr>
              <w:pStyle w:val="ListParagraph"/>
              <w:numPr>
                <w:ilvl w:val="0"/>
                <w:numId w:val="125"/>
              </w:num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proofErr w:type="spellStart"/>
            <w:r w:rsidRPr="00F742E0">
              <w:rPr>
                <w:rFonts w:ascii="Arial" w:hAnsi="Arial" w:cs="Arial"/>
                <w:color w:val="FF6D3A" w:themeColor="accent1"/>
                <w:sz w:val="20"/>
                <w:szCs w:val="20"/>
                <w:lang w:val="en-US"/>
              </w:rPr>
              <w:t>Knowsley</w:t>
            </w:r>
            <w:proofErr w:type="spellEnd"/>
            <w:r w:rsidR="00E21BBB" w:rsidRPr="00F742E0">
              <w:rPr>
                <w:rFonts w:ascii="Arial" w:hAnsi="Arial" w:cs="Arial"/>
                <w:color w:val="FF6D3A" w:themeColor="accent1"/>
                <w:sz w:val="20"/>
                <w:szCs w:val="20"/>
                <w:lang w:val="en-US"/>
              </w:rPr>
              <w:t xml:space="preserve"> - </w:t>
            </w:r>
            <w:r w:rsidR="004733C7"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</w:t>
            </w:r>
            <w:r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pregnancy test service </w:t>
            </w:r>
            <w:r w:rsidR="004733C7"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has been created </w:t>
            </w:r>
            <w:r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but also looking at depot injection</w:t>
            </w:r>
            <w:r w:rsidR="0035405C"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service which will look </w:t>
            </w:r>
            <w:proofErr w:type="gramStart"/>
            <w:r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similar to</w:t>
            </w:r>
            <w:proofErr w:type="gramEnd"/>
            <w:r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 Liverpool.</w:t>
            </w:r>
            <w:r w:rsidRPr="00F742E0">
              <w:rPr>
                <w:rFonts w:ascii="Arial" w:eastAsia="Calibri" w:hAnsi="Arial" w:cs="Arial"/>
                <w:color w:val="0070C0"/>
                <w:sz w:val="20"/>
                <w:szCs w:val="20"/>
                <w:lang w:val="en-US"/>
              </w:rPr>
              <w:t>​</w:t>
            </w:r>
            <w:r w:rsidR="006E3B55"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Sian Davies from Axess (Halton) is looking into a chlamydia treatment service £16 and STI</w:t>
            </w:r>
            <w:r w:rsidR="006E3B55"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self-testing Kit promotion £5. Specification received this week and </w:t>
            </w:r>
            <w:r w:rsidR="006E3B55"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aligned</w:t>
            </w:r>
            <w:r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to Liverpool.</w:t>
            </w:r>
            <w:r w:rsidRPr="00F742E0">
              <w:rPr>
                <w:rFonts w:ascii="Arial" w:eastAsia="Calibri" w:hAnsi="Arial" w:cs="Arial"/>
                <w:color w:val="0070C0"/>
                <w:sz w:val="20"/>
                <w:szCs w:val="20"/>
                <w:lang w:val="en-US"/>
              </w:rPr>
              <w:t>​</w:t>
            </w:r>
          </w:p>
          <w:p w14:paraId="0D58A6C6" w14:textId="3CB38ADF" w:rsidR="008E7137" w:rsidRPr="00F742E0" w:rsidRDefault="008E7137" w:rsidP="004733C7">
            <w:pPr>
              <w:pStyle w:val="ListParagraph"/>
              <w:numPr>
                <w:ilvl w:val="0"/>
                <w:numId w:val="125"/>
              </w:num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742E0">
              <w:rPr>
                <w:rFonts w:ascii="Arial" w:hAnsi="Arial" w:cs="Arial"/>
                <w:color w:val="FF6D3A" w:themeColor="accent1"/>
                <w:sz w:val="20"/>
                <w:szCs w:val="20"/>
                <w:lang w:val="en-US"/>
              </w:rPr>
              <w:t>St Helens</w:t>
            </w:r>
            <w:r w:rsidR="00E21BBB" w:rsidRPr="00F742E0">
              <w:rPr>
                <w:rFonts w:ascii="Arial" w:hAnsi="Arial" w:cs="Arial"/>
                <w:color w:val="FF6D3A" w:themeColor="accent1"/>
                <w:sz w:val="20"/>
                <w:szCs w:val="20"/>
                <w:lang w:val="en-US"/>
              </w:rPr>
              <w:t xml:space="preserve"> - </w:t>
            </w:r>
            <w:r w:rsidR="004733C7"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W</w:t>
            </w:r>
            <w:r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aiting for </w:t>
            </w:r>
            <w:r w:rsidR="00A2659F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commissioner </w:t>
            </w:r>
            <w:r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to get back to </w:t>
            </w:r>
            <w:r w:rsidR="004733C7"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HM.</w:t>
            </w:r>
            <w:r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However, the council are considering</w:t>
            </w:r>
            <w:r w:rsidR="004733C7"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a p</w:t>
            </w:r>
            <w:r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regnancy testing kit supply.</w:t>
            </w:r>
            <w:r w:rsidRPr="00F742E0">
              <w:rPr>
                <w:rFonts w:ascii="Arial" w:eastAsia="Calibri" w:hAnsi="Arial" w:cs="Arial"/>
                <w:color w:val="0070C0"/>
                <w:sz w:val="20"/>
                <w:szCs w:val="20"/>
                <w:lang w:val="en-US"/>
              </w:rPr>
              <w:t>​</w:t>
            </w:r>
            <w:r w:rsidR="004733C7"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Chlamydia screening and treatment via community pharmacy to improve patient access.</w:t>
            </w:r>
            <w:r w:rsidR="004733C7"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LARC provision uptake in St Helens below national average; potential to repurpose EHC funding for LARC</w:t>
            </w:r>
            <w:r w:rsidR="004733C7"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r w:rsidRPr="00F742E0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injections.</w:t>
            </w:r>
            <w:r w:rsidRPr="00F742E0">
              <w:rPr>
                <w:rFonts w:ascii="Arial" w:eastAsia="Calibri" w:hAnsi="Arial" w:cs="Arial"/>
                <w:color w:val="0070C0"/>
                <w:sz w:val="20"/>
                <w:szCs w:val="20"/>
                <w:lang w:val="en-US"/>
              </w:rPr>
              <w:t>​</w:t>
            </w:r>
          </w:p>
          <w:p w14:paraId="67E95451" w14:textId="40B94C05" w:rsidR="00B03E66" w:rsidRPr="004733C7" w:rsidRDefault="008E7137" w:rsidP="008E7137">
            <w:pPr>
              <w:spacing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8E7137">
              <w:rPr>
                <w:rFonts w:ascii="Arial" w:hAnsi="Arial" w:cs="Arial"/>
                <w:b/>
                <w:bCs/>
                <w:lang w:val="en-US"/>
              </w:rPr>
              <w:t>​</w:t>
            </w:r>
            <w:r w:rsidR="00161F05" w:rsidRPr="00211198">
              <w:rPr>
                <w:rFonts w:ascii="Arial" w:hAnsi="Arial" w:cs="Arial"/>
                <w:b/>
                <w:bCs/>
                <w:color w:val="0072CE" w:themeColor="text1"/>
                <w:sz w:val="20"/>
                <w:szCs w:val="20"/>
              </w:rPr>
              <w:t>St Helens Contract</w:t>
            </w:r>
          </w:p>
          <w:p w14:paraId="1746BD86" w14:textId="13D25FF1" w:rsidR="00881338" w:rsidRPr="00881338" w:rsidRDefault="00881338" w:rsidP="00987CB7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42E0">
              <w:rPr>
                <w:rFonts w:ascii="Arial" w:hAnsi="Arial" w:cs="Arial"/>
                <w:sz w:val="20"/>
                <w:szCs w:val="20"/>
              </w:rPr>
              <w:t>S</w:t>
            </w:r>
            <w:r w:rsidRPr="00881338">
              <w:rPr>
                <w:rFonts w:ascii="Arial" w:hAnsi="Arial" w:cs="Arial"/>
                <w:sz w:val="20"/>
                <w:szCs w:val="20"/>
              </w:rPr>
              <w:t>t Helens local services are due for renewal 1st April 26</w:t>
            </w:r>
            <w:r w:rsidRPr="00881338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  <w:r w:rsidR="00987CB7" w:rsidRPr="00F742E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881338">
              <w:rPr>
                <w:rFonts w:ascii="Arial" w:hAnsi="Arial" w:cs="Arial"/>
                <w:sz w:val="20"/>
                <w:szCs w:val="20"/>
              </w:rPr>
              <w:t>Dawn Aspinall is now the lead role as commissioner.</w:t>
            </w:r>
            <w:r w:rsidRPr="00881338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  <w:r w:rsidR="00987CB7" w:rsidRPr="00F742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81338">
              <w:rPr>
                <w:rFonts w:ascii="Arial" w:hAnsi="Arial" w:cs="Arial"/>
                <w:sz w:val="20"/>
                <w:szCs w:val="20"/>
              </w:rPr>
              <w:t>Many services</w:t>
            </w:r>
            <w:r w:rsidR="00A162ED" w:rsidRPr="00F742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338">
              <w:rPr>
                <w:rFonts w:ascii="Arial" w:hAnsi="Arial" w:cs="Arial"/>
                <w:sz w:val="20"/>
                <w:szCs w:val="20"/>
              </w:rPr>
              <w:t>have been RAG rated red which will be pointed out to contractors.</w:t>
            </w:r>
            <w:r w:rsidRPr="00881338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7E59443B" w14:textId="516DA491" w:rsidR="008E7137" w:rsidRPr="00E50CD8" w:rsidRDefault="00881338" w:rsidP="008E7137">
            <w:pPr>
              <w:spacing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881338">
              <w:rPr>
                <w:rFonts w:ascii="Arial" w:hAnsi="Arial" w:cs="Arial"/>
                <w:sz w:val="20"/>
                <w:szCs w:val="20"/>
              </w:rPr>
              <w:t>Despite overspend in the supervised administration budget, the Council has</w:t>
            </w:r>
            <w:r w:rsidR="00F742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338">
              <w:rPr>
                <w:rFonts w:ascii="Arial" w:hAnsi="Arial" w:cs="Arial"/>
                <w:sz w:val="20"/>
                <w:szCs w:val="20"/>
              </w:rPr>
              <w:t>access to substance misuse grant funding, which it intends to utilise.</w:t>
            </w:r>
            <w:r w:rsidRPr="00881338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  <w:r w:rsidR="00E50CD8" w:rsidRPr="00F742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81338">
              <w:rPr>
                <w:rFonts w:ascii="Arial" w:hAnsi="Arial" w:cs="Arial"/>
                <w:sz w:val="20"/>
                <w:szCs w:val="20"/>
              </w:rPr>
              <w:t xml:space="preserve">NDX </w:t>
            </w:r>
            <w:r w:rsidR="00B82FAF">
              <w:rPr>
                <w:rFonts w:ascii="Arial" w:hAnsi="Arial" w:cs="Arial"/>
                <w:sz w:val="20"/>
                <w:szCs w:val="20"/>
              </w:rPr>
              <w:t>will undergo a review t</w:t>
            </w:r>
            <w:r w:rsidRPr="00881338">
              <w:rPr>
                <w:rFonts w:ascii="Arial" w:hAnsi="Arial" w:cs="Arial"/>
                <w:sz w:val="20"/>
                <w:szCs w:val="20"/>
              </w:rPr>
              <w:t>o understand why numbers of supplies have</w:t>
            </w:r>
            <w:r w:rsidR="00E50CD8" w:rsidRPr="00F742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338">
              <w:rPr>
                <w:rFonts w:ascii="Arial" w:hAnsi="Arial" w:cs="Arial"/>
                <w:sz w:val="20"/>
                <w:szCs w:val="20"/>
              </w:rPr>
              <w:t>reduced. Currently only 2 pharmacies are providing the service. </w:t>
            </w:r>
            <w:r w:rsidRPr="00881338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  <w:r w:rsidRPr="00881338">
              <w:rPr>
                <w:rFonts w:ascii="Arial" w:hAnsi="Arial" w:cs="Arial"/>
                <w:sz w:val="20"/>
                <w:szCs w:val="20"/>
              </w:rPr>
              <w:t xml:space="preserve">Currently waiting for </w:t>
            </w:r>
            <w:r w:rsidR="00B82FAF">
              <w:rPr>
                <w:rFonts w:ascii="Arial" w:hAnsi="Arial" w:cs="Arial"/>
                <w:sz w:val="20"/>
                <w:szCs w:val="20"/>
              </w:rPr>
              <w:t>information relating to fee uplifts.</w:t>
            </w:r>
            <w:r w:rsidRPr="008813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7755" w14:textId="77777777" w:rsidR="00B03E66" w:rsidRPr="00D25AC4" w:rsidRDefault="00B03E66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7E5BB2E7" w14:textId="77777777" w:rsidTr="002232C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7EC81270" w14:textId="59D128A7" w:rsidR="007B5002" w:rsidRPr="009C7AB7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</w:t>
            </w:r>
            <w:r w:rsidR="0006542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0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5C7841A8" w14:textId="18F31E9B" w:rsidR="007B5002" w:rsidRDefault="007B5002" w:rsidP="007B5002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Halton PCN engagement role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0C7BA453" w14:textId="77777777" w:rsidR="007B5002" w:rsidRPr="00D25AC4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43A851B6" w14:textId="77777777" w:rsidTr="00991BD0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F18C2" w14:textId="77777777" w:rsidR="007B5002" w:rsidRPr="009C7AB7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9804C" w14:textId="3987767F" w:rsidR="00355973" w:rsidRPr="00355973" w:rsidRDefault="00E64B38" w:rsidP="00386334">
            <w:pPr>
              <w:tabs>
                <w:tab w:val="right" w:pos="10699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HON’s r</w:t>
            </w:r>
            <w:r w:rsidR="00355973" w:rsidRPr="00355973">
              <w:rPr>
                <w:rFonts w:ascii="Arial" w:hAnsi="Arial" w:cs="Arial"/>
                <w:sz w:val="20"/>
                <w:szCs w:val="20"/>
              </w:rPr>
              <w:t>ole established and progressing well. Initial meetings held with all PCN</w:t>
            </w:r>
            <w:r w:rsidR="00386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973" w:rsidRPr="00355973">
              <w:rPr>
                <w:rFonts w:ascii="Arial" w:hAnsi="Arial" w:cs="Arial"/>
                <w:sz w:val="20"/>
                <w:szCs w:val="20"/>
              </w:rPr>
              <w:t>Clinical Leads to build relationships, understand concerns, and</w:t>
            </w:r>
            <w:r w:rsidR="00386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973" w:rsidRPr="00355973">
              <w:rPr>
                <w:rFonts w:ascii="Arial" w:hAnsi="Arial" w:cs="Arial"/>
                <w:sz w:val="20"/>
                <w:szCs w:val="20"/>
              </w:rPr>
              <w:t>strengthen collaboration with community pharmacy. </w:t>
            </w:r>
            <w:r w:rsidR="00355973" w:rsidRPr="00355973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378BD520" w14:textId="56620347" w:rsidR="00355973" w:rsidRPr="00355973" w:rsidRDefault="00386334" w:rsidP="00386334">
            <w:pPr>
              <w:tabs>
                <w:tab w:val="right" w:pos="10699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HM and HON</w:t>
            </w:r>
            <w:r w:rsidR="00355973" w:rsidRPr="00355973">
              <w:rPr>
                <w:rFonts w:ascii="Arial" w:hAnsi="Arial" w:cs="Arial"/>
                <w:sz w:val="20"/>
                <w:szCs w:val="20"/>
              </w:rPr>
              <w:t xml:space="preserve"> have been invited to PCN and neighbourhood meetings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973" w:rsidRPr="00355973">
              <w:rPr>
                <w:rFonts w:ascii="Arial" w:hAnsi="Arial" w:cs="Arial"/>
                <w:sz w:val="20"/>
                <w:szCs w:val="20"/>
              </w:rPr>
              <w:t>across Widnes and Runcorn to represent and advocate for pharmacy.</w:t>
            </w:r>
            <w:r w:rsidR="00355973" w:rsidRPr="00355973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0665CA88" w14:textId="230F3723" w:rsidR="007B5002" w:rsidRPr="00E64B38" w:rsidRDefault="00C8577A" w:rsidP="00D22801">
            <w:pPr>
              <w:tabs>
                <w:tab w:val="right" w:pos="10699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F1904">
              <w:rPr>
                <w:rFonts w:ascii="Arial" w:hAnsi="Arial" w:cs="Arial"/>
                <w:sz w:val="20"/>
                <w:szCs w:val="20"/>
              </w:rPr>
              <w:t>n</w:t>
            </w:r>
            <w:r w:rsidR="00355973" w:rsidRPr="00355973">
              <w:rPr>
                <w:rFonts w:ascii="Arial" w:hAnsi="Arial" w:cs="Arial"/>
                <w:sz w:val="20"/>
                <w:szCs w:val="20"/>
              </w:rPr>
              <w:t xml:space="preserve">ext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55973" w:rsidRPr="00355973">
              <w:rPr>
                <w:rFonts w:ascii="Arial" w:hAnsi="Arial" w:cs="Arial"/>
                <w:sz w:val="20"/>
                <w:szCs w:val="20"/>
              </w:rPr>
              <w:t xml:space="preserve">hase &amp;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55973" w:rsidRPr="00355973">
              <w:rPr>
                <w:rFonts w:ascii="Arial" w:hAnsi="Arial" w:cs="Arial"/>
                <w:sz w:val="20"/>
                <w:szCs w:val="20"/>
              </w:rPr>
              <w:t xml:space="preserve">ervice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355973" w:rsidRPr="00355973">
              <w:rPr>
                <w:rFonts w:ascii="Arial" w:hAnsi="Arial" w:cs="Arial"/>
                <w:sz w:val="20"/>
                <w:szCs w:val="20"/>
              </w:rPr>
              <w:t xml:space="preserve">rowth: Increasing focus on service </w:t>
            </w:r>
            <w:r w:rsidR="00CF1904" w:rsidRPr="00355973">
              <w:rPr>
                <w:rFonts w:ascii="Arial" w:hAnsi="Arial" w:cs="Arial"/>
                <w:sz w:val="20"/>
                <w:szCs w:val="20"/>
              </w:rPr>
              <w:t>expansion, including</w:t>
            </w:r>
            <w:r w:rsidR="00355973" w:rsidRPr="00355973">
              <w:rPr>
                <w:rFonts w:ascii="Arial" w:hAnsi="Arial" w:cs="Arial"/>
                <w:sz w:val="20"/>
                <w:szCs w:val="20"/>
              </w:rPr>
              <w:t xml:space="preserve"> work with PCNs and the Urgent Treatment Centre to support</w:t>
            </w:r>
            <w:r w:rsidR="00CF19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973" w:rsidRPr="00355973">
              <w:rPr>
                <w:rFonts w:ascii="Arial" w:hAnsi="Arial" w:cs="Arial"/>
                <w:sz w:val="20"/>
                <w:szCs w:val="20"/>
              </w:rPr>
              <w:t>Pharmacy First referrals, alongside ongoing engagement to embed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973" w:rsidRPr="00355973">
              <w:rPr>
                <w:rFonts w:ascii="Arial" w:hAnsi="Arial" w:cs="Arial"/>
                <w:sz w:val="20"/>
                <w:szCs w:val="20"/>
              </w:rPr>
              <w:t>pharmacy within neighbourhood teams.</w:t>
            </w:r>
            <w:r w:rsidR="00355973" w:rsidRPr="00355973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8725" w14:textId="60AD5099" w:rsidR="007B5002" w:rsidRPr="00D25AC4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1F05" w:rsidRPr="00D25AC4" w14:paraId="78FFC717" w14:textId="77777777" w:rsidTr="00B06E72">
        <w:trPr>
          <w:trHeight w:val="41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accent5" w:themeFillShade="D9"/>
          </w:tcPr>
          <w:p w14:paraId="14F96B2E" w14:textId="62D6E760" w:rsidR="00161F05" w:rsidRDefault="00065421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accent5" w:themeFillShade="D9"/>
          </w:tcPr>
          <w:p w14:paraId="3F917623" w14:textId="08C9F152" w:rsidR="00161F05" w:rsidRDefault="00161F05" w:rsidP="007B50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Sexual Health Charter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accent5" w:themeFillShade="D9"/>
          </w:tcPr>
          <w:p w14:paraId="4A6DFFEB" w14:textId="77777777" w:rsidR="00161F05" w:rsidRPr="00263778" w:rsidRDefault="00161F05" w:rsidP="007B50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5C6E" w:rsidRPr="00D25AC4" w14:paraId="23A5A368" w14:textId="77777777" w:rsidTr="00F35C6E">
        <w:trPr>
          <w:trHeight w:val="41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A0C42" w14:textId="77777777" w:rsidR="00F35C6E" w:rsidRDefault="00F35C6E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E052F" w14:textId="687F8D4E" w:rsidR="00355973" w:rsidRPr="00355973" w:rsidRDefault="00CC24C2" w:rsidP="00CC24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ICB </w:t>
            </w:r>
            <w:r w:rsidR="00355973" w:rsidRPr="00355973">
              <w:rPr>
                <w:rFonts w:ascii="Arial" w:hAnsi="Arial" w:cs="Arial"/>
                <w:sz w:val="20"/>
                <w:szCs w:val="20"/>
                <w:lang w:val="en-US"/>
              </w:rPr>
              <w:t>email issued to all primary care contractors</w:t>
            </w:r>
            <w:r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55973" w:rsidRPr="00355973">
              <w:rPr>
                <w:rFonts w:ascii="Arial" w:hAnsi="Arial" w:cs="Arial"/>
                <w:sz w:val="20"/>
                <w:szCs w:val="20"/>
                <w:lang w:val="en-US"/>
              </w:rPr>
              <w:t>(GPs, Optometrists, Dentists and Pharmacies) to support compliance</w:t>
            </w:r>
            <w:r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55973" w:rsidRPr="00355973">
              <w:rPr>
                <w:rFonts w:ascii="Arial" w:hAnsi="Arial" w:cs="Arial"/>
                <w:sz w:val="20"/>
                <w:szCs w:val="20"/>
                <w:lang w:val="en-US"/>
              </w:rPr>
              <w:t>with new Equality Act duties on preventing sexual harassment.​</w:t>
            </w:r>
          </w:p>
          <w:p w14:paraId="02641691" w14:textId="77777777" w:rsidR="00CC24C2" w:rsidRPr="00DC617D" w:rsidRDefault="00CC24C2" w:rsidP="00CC24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774DA4" w14:textId="706CE377" w:rsidR="00355973" w:rsidRPr="00355973" w:rsidRDefault="00355973" w:rsidP="00CC24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5973">
              <w:rPr>
                <w:rFonts w:ascii="Arial" w:hAnsi="Arial" w:cs="Arial"/>
                <w:sz w:val="20"/>
                <w:szCs w:val="20"/>
                <w:lang w:val="en-US"/>
              </w:rPr>
              <w:t>Pharmacy Impact: Actions outlined are supportive rather than</w:t>
            </w:r>
            <w:r w:rsidR="00CC24C2"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55973">
              <w:rPr>
                <w:rFonts w:ascii="Arial" w:hAnsi="Arial" w:cs="Arial"/>
                <w:sz w:val="20"/>
                <w:szCs w:val="20"/>
                <w:lang w:val="en-US"/>
              </w:rPr>
              <w:t>mandatory at this stage. Further discussions underway with CPE,</w:t>
            </w:r>
            <w:r w:rsidR="00CC24C2"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55973">
              <w:rPr>
                <w:rFonts w:ascii="Arial" w:hAnsi="Arial" w:cs="Arial"/>
                <w:sz w:val="20"/>
                <w:szCs w:val="20"/>
                <w:lang w:val="en-US"/>
              </w:rPr>
              <w:t>including a regional meeting in Janua</w:t>
            </w:r>
            <w:r w:rsidR="00CC24C2" w:rsidRPr="00DC617D">
              <w:rPr>
                <w:rFonts w:ascii="Arial" w:hAnsi="Arial" w:cs="Arial"/>
                <w:sz w:val="20"/>
                <w:szCs w:val="20"/>
                <w:lang w:val="en-US"/>
              </w:rPr>
              <w:t>ry</w:t>
            </w:r>
            <w:r w:rsidRPr="00355973">
              <w:rPr>
                <w:rFonts w:ascii="Arial" w:hAnsi="Arial" w:cs="Arial"/>
                <w:sz w:val="20"/>
                <w:szCs w:val="20"/>
                <w:lang w:val="en-US"/>
              </w:rPr>
              <w:t xml:space="preserve"> to scope contractor needs and</w:t>
            </w:r>
            <w:r w:rsidR="00CC24C2"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55973">
              <w:rPr>
                <w:rFonts w:ascii="Arial" w:hAnsi="Arial" w:cs="Arial"/>
                <w:sz w:val="20"/>
                <w:szCs w:val="20"/>
                <w:lang w:val="en-US"/>
              </w:rPr>
              <w:t xml:space="preserve">provide targeted support. Contractors </w:t>
            </w:r>
            <w:proofErr w:type="gramStart"/>
            <w:r w:rsidRPr="00355973">
              <w:rPr>
                <w:rFonts w:ascii="Arial" w:hAnsi="Arial" w:cs="Arial"/>
                <w:sz w:val="20"/>
                <w:szCs w:val="20"/>
                <w:lang w:val="en-US"/>
              </w:rPr>
              <w:t>encouraged</w:t>
            </w:r>
            <w:proofErr w:type="gramEnd"/>
            <w:r w:rsidRPr="00355973">
              <w:rPr>
                <w:rFonts w:ascii="Arial" w:hAnsi="Arial" w:cs="Arial"/>
                <w:sz w:val="20"/>
                <w:szCs w:val="20"/>
                <w:lang w:val="en-US"/>
              </w:rPr>
              <w:t xml:space="preserve"> to complete the</w:t>
            </w:r>
            <w:r w:rsidR="00CC24C2"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55973">
              <w:rPr>
                <w:rFonts w:ascii="Arial" w:hAnsi="Arial" w:cs="Arial"/>
                <w:sz w:val="20"/>
                <w:szCs w:val="20"/>
                <w:lang w:val="en-US"/>
              </w:rPr>
              <w:t>self-assessment.​</w:t>
            </w:r>
          </w:p>
          <w:p w14:paraId="4BEA4A18" w14:textId="54C2615C" w:rsidR="00355973" w:rsidRPr="00355973" w:rsidRDefault="00355973" w:rsidP="00CC24C2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29596D" w14:textId="143E610D" w:rsidR="00355973" w:rsidRPr="00355973" w:rsidRDefault="00355973" w:rsidP="00CC24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5973">
              <w:rPr>
                <w:rFonts w:ascii="Arial" w:hAnsi="Arial" w:cs="Arial"/>
                <w:sz w:val="20"/>
                <w:szCs w:val="20"/>
                <w:lang w:val="en-US"/>
              </w:rPr>
              <w:t xml:space="preserve">CPE Position: Current guidance is not yet mandatory, but </w:t>
            </w:r>
            <w:r w:rsidR="00CC24C2"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forthcoming </w:t>
            </w:r>
            <w:r w:rsidRPr="00355973">
              <w:rPr>
                <w:rFonts w:ascii="Arial" w:hAnsi="Arial" w:cs="Arial"/>
                <w:sz w:val="20"/>
                <w:szCs w:val="20"/>
                <w:lang w:val="en-US"/>
              </w:rPr>
              <w:t>legislation will apply to all employers. NHS England resources are</w:t>
            </w:r>
            <w:r w:rsidR="00CC24C2" w:rsidRPr="00DC61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55973">
              <w:rPr>
                <w:rFonts w:ascii="Arial" w:hAnsi="Arial" w:cs="Arial"/>
                <w:sz w:val="20"/>
                <w:szCs w:val="20"/>
                <w:lang w:val="en-US"/>
              </w:rPr>
              <w:t>intended as practical tools to help contractors prepare.</w:t>
            </w:r>
          </w:p>
          <w:p w14:paraId="779525BA" w14:textId="77777777" w:rsidR="00F35C6E" w:rsidRDefault="00F35C6E" w:rsidP="007B50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4430" w14:textId="77777777" w:rsidR="00F35C6E" w:rsidRPr="00263778" w:rsidRDefault="00F35C6E" w:rsidP="007B50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0B7284A0" w14:textId="77777777" w:rsidTr="00B06E72">
        <w:trPr>
          <w:trHeight w:val="41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accent5" w:themeFillShade="D9"/>
          </w:tcPr>
          <w:p w14:paraId="651293C0" w14:textId="43587B70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accent5" w:themeFillShade="D9"/>
          </w:tcPr>
          <w:p w14:paraId="14BB25FD" w14:textId="4F88662A" w:rsidR="007B5002" w:rsidRDefault="007B5002" w:rsidP="007B50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Officer(s) reports for questions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accent5" w:themeFillShade="D9"/>
          </w:tcPr>
          <w:p w14:paraId="6AAD0A56" w14:textId="77777777" w:rsidR="007B5002" w:rsidRPr="00263778" w:rsidRDefault="007B5002" w:rsidP="007B50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07FF770E" w14:textId="77777777" w:rsidTr="00D51BBA">
        <w:trPr>
          <w:trHeight w:val="41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C6EE2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6CCD0" w14:textId="426048E5" w:rsidR="007014E7" w:rsidRPr="00571C2D" w:rsidRDefault="001F663C" w:rsidP="007B50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Nothing to add.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2F1" w14:textId="77777777" w:rsidR="007B5002" w:rsidRPr="00263778" w:rsidRDefault="007B5002" w:rsidP="007B50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3F46CC80" w14:textId="77777777" w:rsidTr="00B06E72">
        <w:trPr>
          <w:trHeight w:val="41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accent5" w:themeFillShade="D9"/>
          </w:tcPr>
          <w:p w14:paraId="0376B183" w14:textId="552CA336" w:rsidR="007B5002" w:rsidRPr="00D25AC4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accent5" w:themeFillShade="D9"/>
          </w:tcPr>
          <w:p w14:paraId="7B84A13D" w14:textId="061D2486" w:rsidR="007B5002" w:rsidRPr="00BE73C8" w:rsidRDefault="007B5002" w:rsidP="007B50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Member updates (CCA, IPA, Independents)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accent5" w:themeFillShade="D9"/>
          </w:tcPr>
          <w:p w14:paraId="2A2A9946" w14:textId="77777777" w:rsidR="007B5002" w:rsidRPr="00263778" w:rsidRDefault="007B5002" w:rsidP="007B50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397DBC6F" w14:textId="77777777" w:rsidTr="003978FA">
        <w:trPr>
          <w:trHeight w:val="6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64193" w14:textId="77777777" w:rsidR="007B5002" w:rsidRPr="00D25AC4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E8CA1" w14:textId="134064BC" w:rsidR="007B5002" w:rsidRPr="007E6151" w:rsidRDefault="007B5002" w:rsidP="007B50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FD6A09">
              <w:rPr>
                <w:rFonts w:ascii="Arial" w:hAnsi="Arial" w:cs="Arial"/>
                <w:sz w:val="20"/>
                <w:szCs w:val="20"/>
              </w:rPr>
              <w:t>othing to add.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5C970" w14:textId="4060DCEF" w:rsidR="007B5002" w:rsidRPr="00263778" w:rsidRDefault="007B5002" w:rsidP="007B50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2CAF970C" w14:textId="77777777" w:rsidTr="002232CB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57A16CAA" w14:textId="0097CE86" w:rsidR="007B5002" w:rsidRPr="00D25AC4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66D2A420" w14:textId="132F5689" w:rsidR="007B5002" w:rsidRPr="00D114E7" w:rsidRDefault="007B5002" w:rsidP="007B5002">
            <w:pPr>
              <w:suppressAutoHyphens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AOB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39EF4ED2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08998843" w14:textId="77777777" w:rsidTr="009C7AB7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AEE7F" w14:textId="77777777" w:rsidR="007B5002" w:rsidRPr="00D25AC4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C5C07" w14:textId="53750720" w:rsidR="007B5002" w:rsidRPr="00F348EE" w:rsidRDefault="00FD6A09" w:rsidP="007B5002">
            <w:pPr>
              <w:suppressAutoHyphens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Nothing to add.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C83" w14:textId="585CD1F3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4AF3BE04" w14:textId="77777777" w:rsidTr="002232CB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2F5B7796" w14:textId="0DFE0CB6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63078DAE" w14:textId="6A1F1C30" w:rsidR="007B5002" w:rsidRDefault="007B5002" w:rsidP="007B5002">
            <w:pPr>
              <w:suppressAutoHyphens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LPC Mergers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33D34466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11967DFA" w14:textId="77777777" w:rsidTr="00035242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91EC0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D9C85" w14:textId="6C009C89" w:rsidR="007B5002" w:rsidRPr="006E00CD" w:rsidRDefault="00DD7DF2" w:rsidP="007B50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meeting between LPC chairs has been arranged for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February. Further details to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follow </w:t>
            </w:r>
            <w:r w:rsidR="00442C6D">
              <w:rPr>
                <w:rFonts w:ascii="Arial" w:hAnsi="Arial" w:cs="Arial"/>
                <w:sz w:val="20"/>
                <w:szCs w:val="20"/>
              </w:rPr>
              <w:t>after</w:t>
            </w:r>
            <w:proofErr w:type="gramEnd"/>
            <w:r w:rsidR="00442C6D">
              <w:rPr>
                <w:rFonts w:ascii="Arial" w:hAnsi="Arial" w:cs="Arial"/>
                <w:sz w:val="20"/>
                <w:szCs w:val="20"/>
              </w:rPr>
              <w:t xml:space="preserve"> this.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5BF4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7060C2E7" w14:textId="77777777" w:rsidTr="002232CB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25DDBADE" w14:textId="66D2DB50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46568AE0" w14:textId="35D0DCE4" w:rsidR="007B5002" w:rsidRDefault="007B5002" w:rsidP="007B5002">
            <w:pPr>
              <w:suppressAutoHyphens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Finance Update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 Treasurers Report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011A7E02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38420C6B" w14:textId="77777777" w:rsidTr="00B53C9D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A2471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73C5D" w14:textId="0B59DE19" w:rsidR="005B2020" w:rsidRPr="003467C9" w:rsidRDefault="005B2020" w:rsidP="005B2020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67C9">
              <w:rPr>
                <w:rFonts w:ascii="Arial" w:hAnsi="Arial" w:cs="Arial"/>
                <w:sz w:val="20"/>
                <w:szCs w:val="20"/>
                <w:lang w:val="en-US"/>
              </w:rPr>
              <w:t xml:space="preserve">LPC account position </w:t>
            </w:r>
            <w:proofErr w:type="gramStart"/>
            <w:r w:rsidRPr="003467C9">
              <w:rPr>
                <w:rFonts w:ascii="Arial" w:hAnsi="Arial" w:cs="Arial"/>
                <w:sz w:val="20"/>
                <w:szCs w:val="20"/>
                <w:lang w:val="en-US"/>
              </w:rPr>
              <w:t>very</w:t>
            </w:r>
            <w:proofErr w:type="gramEnd"/>
            <w:r w:rsidRPr="003467C9">
              <w:rPr>
                <w:rFonts w:ascii="Arial" w:hAnsi="Arial" w:cs="Arial"/>
                <w:sz w:val="20"/>
                <w:szCs w:val="20"/>
                <w:lang w:val="en-US"/>
              </w:rPr>
              <w:t xml:space="preserve"> positive, the finance subcommittee </w:t>
            </w:r>
            <w:proofErr w:type="gramStart"/>
            <w:r w:rsidRPr="003467C9">
              <w:rPr>
                <w:rFonts w:ascii="Arial" w:hAnsi="Arial" w:cs="Arial"/>
                <w:sz w:val="20"/>
                <w:szCs w:val="20"/>
                <w:lang w:val="en-US"/>
              </w:rPr>
              <w:t>have</w:t>
            </w:r>
            <w:proofErr w:type="gramEnd"/>
            <w:r w:rsidRPr="003467C9">
              <w:rPr>
                <w:rFonts w:ascii="Arial" w:hAnsi="Arial" w:cs="Arial"/>
                <w:sz w:val="20"/>
                <w:szCs w:val="20"/>
                <w:lang w:val="en-US"/>
              </w:rPr>
              <w:t xml:space="preserve"> reviewed budgets and plans. There is potential for one- or two-months levy holiday depending on year-end position (decision after full-year closes; targeted mid-April review</w:t>
            </w:r>
            <w:r w:rsidR="003467C9" w:rsidRPr="003467C9">
              <w:rPr>
                <w:rFonts w:ascii="Arial" w:hAnsi="Arial" w:cs="Arial"/>
                <w:sz w:val="20"/>
                <w:szCs w:val="20"/>
                <w:lang w:val="en-US"/>
              </w:rPr>
              <w:t xml:space="preserve">). </w:t>
            </w:r>
          </w:p>
          <w:p w14:paraId="7E9C8F0B" w14:textId="5D9D1453" w:rsidR="000F3B29" w:rsidRPr="003467C9" w:rsidRDefault="009671F3" w:rsidP="00C652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71F3">
              <w:rPr>
                <w:rFonts w:ascii="Arial" w:hAnsi="Arial" w:cs="Arial"/>
                <w:sz w:val="20"/>
                <w:szCs w:val="20"/>
                <w:lang w:val="en-US"/>
              </w:rPr>
              <w:t>CPE Levy to be issued w/c 9 Feb. Current levy £59,999.0% CPE increase would result in a ~3% reduction to the</w:t>
            </w:r>
            <w:r w:rsidR="00C652F9" w:rsidRPr="003467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671F3">
              <w:rPr>
                <w:rFonts w:ascii="Arial" w:hAnsi="Arial" w:cs="Arial"/>
                <w:sz w:val="20"/>
                <w:szCs w:val="20"/>
                <w:lang w:val="en-US"/>
              </w:rPr>
              <w:t xml:space="preserve">HSHK levy; a 3% CPE increase would keep the </w:t>
            </w:r>
            <w:proofErr w:type="gramStart"/>
            <w:r w:rsidR="00C652F9" w:rsidRPr="003467C9">
              <w:rPr>
                <w:rFonts w:ascii="Arial" w:hAnsi="Arial" w:cs="Arial"/>
                <w:sz w:val="20"/>
                <w:szCs w:val="20"/>
                <w:lang w:val="en-US"/>
              </w:rPr>
              <w:t>levy</w:t>
            </w:r>
            <w:r w:rsidRPr="009671F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F3B29" w:rsidRPr="003467C9">
              <w:rPr>
                <w:rFonts w:ascii="Arial" w:hAnsi="Arial" w:cs="Arial"/>
                <w:sz w:val="20"/>
                <w:szCs w:val="20"/>
                <w:lang w:val="en-US"/>
              </w:rPr>
              <w:t>broadly</w:t>
            </w:r>
            <w:proofErr w:type="gramEnd"/>
            <w:r w:rsidR="000F3B29" w:rsidRPr="003467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671F3">
              <w:rPr>
                <w:rFonts w:ascii="Arial" w:hAnsi="Arial" w:cs="Arial"/>
                <w:sz w:val="20"/>
                <w:szCs w:val="20"/>
                <w:lang w:val="en-US"/>
              </w:rPr>
              <w:t>static (~£59,939).</w:t>
            </w:r>
          </w:p>
          <w:p w14:paraId="25A45EFD" w14:textId="77777777" w:rsidR="009671F3" w:rsidRPr="009671F3" w:rsidRDefault="009671F3" w:rsidP="007B50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671F3">
              <w:rPr>
                <w:rFonts w:ascii="Arial" w:hAnsi="Arial" w:cs="Arial"/>
                <w:b/>
                <w:bCs/>
                <w:sz w:val="20"/>
                <w:szCs w:val="20"/>
              </w:rPr>
              <w:t>PharmOutcomes</w:t>
            </w:r>
            <w:proofErr w:type="spellEnd"/>
            <w:r w:rsidRPr="009671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LPC License </w:t>
            </w:r>
          </w:p>
          <w:p w14:paraId="407AA117" w14:textId="625C76E6" w:rsidR="009671F3" w:rsidRPr="009671F3" w:rsidRDefault="00177060" w:rsidP="003467C9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67C9">
              <w:rPr>
                <w:rFonts w:ascii="Arial" w:hAnsi="Arial" w:cs="Arial"/>
                <w:sz w:val="20"/>
                <w:szCs w:val="20"/>
              </w:rPr>
              <w:t xml:space="preserve">HM presented to the committee a </w:t>
            </w:r>
            <w:r w:rsidR="00392200" w:rsidRPr="003467C9">
              <w:rPr>
                <w:rFonts w:ascii="Arial" w:hAnsi="Arial" w:cs="Arial"/>
                <w:sz w:val="20"/>
                <w:szCs w:val="20"/>
              </w:rPr>
              <w:t>PowerPoint</w:t>
            </w:r>
            <w:r w:rsidRPr="003467C9">
              <w:rPr>
                <w:rFonts w:ascii="Arial" w:hAnsi="Arial" w:cs="Arial"/>
                <w:sz w:val="20"/>
                <w:szCs w:val="20"/>
              </w:rPr>
              <w:t xml:space="preserve"> created by Ma</w:t>
            </w:r>
            <w:r w:rsidR="009671F3" w:rsidRPr="009671F3">
              <w:rPr>
                <w:rFonts w:ascii="Arial" w:hAnsi="Arial" w:cs="Arial"/>
                <w:sz w:val="20"/>
                <w:szCs w:val="20"/>
              </w:rPr>
              <w:t xml:space="preserve">tt Harvey </w:t>
            </w:r>
            <w:r w:rsidRPr="003467C9">
              <w:rPr>
                <w:rFonts w:ascii="Arial" w:hAnsi="Arial" w:cs="Arial"/>
                <w:sz w:val="20"/>
                <w:szCs w:val="20"/>
              </w:rPr>
              <w:t>(Liverpool Chief Officer)</w:t>
            </w:r>
            <w:r w:rsidR="009671F3" w:rsidRPr="009671F3">
              <w:rPr>
                <w:rFonts w:ascii="Arial" w:hAnsi="Arial" w:cs="Arial"/>
                <w:sz w:val="20"/>
                <w:szCs w:val="20"/>
              </w:rPr>
              <w:t xml:space="preserve"> to outline the situation with the licence going forward.</w:t>
            </w:r>
            <w:r w:rsidR="009671F3" w:rsidRPr="009671F3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  <w:r w:rsidR="00CC765F" w:rsidRPr="003467C9">
              <w:rPr>
                <w:rFonts w:ascii="Arial" w:eastAsia="Arial Unicode MS" w:hAnsi="Arial" w:cs="Arial"/>
                <w:sz w:val="20"/>
                <w:szCs w:val="2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 license held regionally across four LPCs, was reviewed. It was noted that reduced </w:t>
            </w:r>
            <w:r w:rsidR="00CC765F" w:rsidRPr="003467C9">
              <w:rPr>
                <w:rFonts w:ascii="Arial" w:eastAsia="Arial Unicode MS" w:hAnsi="Arial" w:cs="Arial"/>
                <w:sz w:val="20"/>
                <w:szCs w:val="2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service activity and decommissioning will result in lower usage next year, with predicted income</w:t>
            </w:r>
            <w:r w:rsidR="00675FCA" w:rsidRPr="003467C9">
              <w:rPr>
                <w:rFonts w:ascii="Arial" w:eastAsia="Arial Unicode MS" w:hAnsi="Arial" w:cs="Arial"/>
                <w:sz w:val="20"/>
                <w:szCs w:val="2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reducing over upcoming years. </w:t>
            </w:r>
            <w:r w:rsidR="00DF0590" w:rsidRPr="003467C9">
              <w:rPr>
                <w:rFonts w:ascii="Arial" w:eastAsia="Arial Unicode MS" w:hAnsi="Arial" w:cs="Arial"/>
                <w:sz w:val="20"/>
                <w:szCs w:val="2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 a result, the current £10k retainer is no longer sustainable.</w:t>
            </w:r>
          </w:p>
          <w:p w14:paraId="7CE58F73" w14:textId="77777777" w:rsidR="008106F3" w:rsidRPr="00471C17" w:rsidRDefault="009671F3" w:rsidP="00810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Arial" w:eastAsia="Arial Unicode MS" w:hAnsi="Arial" w:cs="Arial"/>
                <w:sz w:val="20"/>
                <w:szCs w:val="2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671F3">
              <w:rPr>
                <w:rFonts w:ascii="Arial" w:hAnsi="Arial" w:cs="Arial"/>
                <w:sz w:val="20"/>
                <w:szCs w:val="20"/>
              </w:rPr>
              <w:t>O</w:t>
            </w:r>
            <w:r w:rsidR="00C61381" w:rsidRPr="00471C17">
              <w:rPr>
                <w:rFonts w:ascii="Arial" w:eastAsia="Arial Unicode MS" w:hAnsi="Arial" w:cs="Arial"/>
                <w:sz w:val="20"/>
                <w:szCs w:val="2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ptions discussed included:</w:t>
            </w:r>
          </w:p>
          <w:p w14:paraId="253EFFE3" w14:textId="57862772" w:rsidR="009671F3" w:rsidRPr="00BE41DA" w:rsidRDefault="009671F3" w:rsidP="00BE41DA">
            <w:pPr>
              <w:pStyle w:val="ListParagraph"/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color w:val="0070C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E41DA">
              <w:rPr>
                <w:rFonts w:ascii="Arial" w:hAnsi="Arial" w:cs="Arial"/>
                <w:color w:val="0070C0"/>
                <w:sz w:val="20"/>
                <w:szCs w:val="20"/>
              </w:rPr>
              <w:t xml:space="preserve">Option 1 - keep the 25/26 retainer </w:t>
            </w:r>
            <w:r w:rsidR="00B8481D">
              <w:rPr>
                <w:rFonts w:ascii="Arial" w:hAnsi="Arial" w:cs="Arial"/>
                <w:color w:val="0070C0"/>
                <w:sz w:val="20"/>
                <w:szCs w:val="20"/>
              </w:rPr>
              <w:t xml:space="preserve">untouched </w:t>
            </w:r>
            <w:r w:rsidRPr="00BE41DA">
              <w:rPr>
                <w:rFonts w:ascii="Arial" w:hAnsi="Arial" w:cs="Arial"/>
                <w:color w:val="0070C0"/>
                <w:sz w:val="20"/>
                <w:szCs w:val="20"/>
              </w:rPr>
              <w:t xml:space="preserve">and the LPCs in 'profit' get a </w:t>
            </w:r>
            <w:r w:rsidR="00BE41DA" w:rsidRPr="00BE41DA">
              <w:rPr>
                <w:rFonts w:ascii="Arial" w:hAnsi="Arial" w:cs="Arial"/>
                <w:color w:val="0070C0"/>
                <w:sz w:val="20"/>
                <w:szCs w:val="20"/>
              </w:rPr>
              <w:t>fair share</w:t>
            </w:r>
            <w:r w:rsidRPr="00BE41DA">
              <w:rPr>
                <w:rFonts w:ascii="Arial" w:hAnsi="Arial" w:cs="Arial"/>
                <w:color w:val="0070C0"/>
                <w:sz w:val="20"/>
                <w:szCs w:val="20"/>
              </w:rPr>
              <w:t xml:space="preserve"> of their 'profit'</w:t>
            </w:r>
            <w:r w:rsidRPr="00BE41DA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​</w:t>
            </w:r>
          </w:p>
          <w:p w14:paraId="7CEB716A" w14:textId="50A42D82" w:rsidR="009671F3" w:rsidRPr="009671F3" w:rsidRDefault="009671F3" w:rsidP="008106F3">
            <w:pPr>
              <w:numPr>
                <w:ilvl w:val="0"/>
                <w:numId w:val="10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71F3">
              <w:rPr>
                <w:rFonts w:ascii="Arial" w:hAnsi="Arial" w:cs="Arial"/>
                <w:sz w:val="20"/>
                <w:szCs w:val="20"/>
              </w:rPr>
              <w:t>Option 2 - we pay out the 25/26 retainer and reduce the retainer to £7K.NB CPCW then absolve themselves of any risk for future years as they will</w:t>
            </w:r>
            <w:r w:rsidR="00B84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71F3">
              <w:rPr>
                <w:rFonts w:ascii="Arial" w:hAnsi="Arial" w:cs="Arial"/>
                <w:sz w:val="20"/>
                <w:szCs w:val="20"/>
              </w:rPr>
              <w:t>not contribute to the 26/27 retainer.</w:t>
            </w:r>
            <w:r w:rsidRPr="009671F3">
              <w:rPr>
                <w:rFonts w:ascii="Arial" w:hAnsi="Arial" w:cs="Arial"/>
                <w:sz w:val="20"/>
                <w:szCs w:val="20"/>
                <w:lang w:val="en-US"/>
              </w:rPr>
              <w:t>​</w:t>
            </w:r>
          </w:p>
          <w:p w14:paraId="6F6AFA6C" w14:textId="4572C00C" w:rsidR="009671F3" w:rsidRPr="00471C17" w:rsidRDefault="009671F3" w:rsidP="008106F3">
            <w:pPr>
              <w:numPr>
                <w:ilvl w:val="0"/>
                <w:numId w:val="10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71F3">
              <w:rPr>
                <w:rFonts w:ascii="Arial" w:hAnsi="Arial" w:cs="Arial"/>
                <w:sz w:val="20"/>
                <w:szCs w:val="20"/>
              </w:rPr>
              <w:t>Option 3 - we increase the levy by such an amount that CPCW licence</w:t>
            </w:r>
            <w:r w:rsidR="00B848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71F3">
              <w:rPr>
                <w:rFonts w:ascii="Arial" w:hAnsi="Arial" w:cs="Arial"/>
                <w:sz w:val="20"/>
                <w:szCs w:val="20"/>
              </w:rPr>
              <w:t>users pay into the 26/27 retainer. That would be an increase of 10%-15%which may be unpalatable for licence users. </w:t>
            </w:r>
          </w:p>
          <w:p w14:paraId="31D5B6F8" w14:textId="7A9A5958" w:rsidR="00471C17" w:rsidRDefault="00471C17" w:rsidP="00471C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Committee agreed to go with Option 1. HM to give feedback to MH. </w:t>
            </w:r>
          </w:p>
          <w:p w14:paraId="1DE9B515" w14:textId="77777777" w:rsidR="00471C17" w:rsidRDefault="00471C17" w:rsidP="00471C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E4D70C" w14:textId="18C135E7" w:rsidR="009671F3" w:rsidRPr="00471C17" w:rsidRDefault="00471C17" w:rsidP="007B50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1C1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Action:</w:t>
            </w:r>
            <w:r w:rsidRPr="00471C17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2A4B91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M to report back option choice from HSHK committee.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76A8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69B521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485CF6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B43DCF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1BED8D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C8A1F4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9F91F3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13F5AB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613E16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21FE34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6E2531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E4606C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D972CF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1CCBE7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2226EF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B745E4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1752F1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3B9B1D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F79721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A43565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D21783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BC2FE7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D7050E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DCA113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C41F9E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B6FBB7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AB9862" w14:textId="77777777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F1D3BB" w14:textId="77777777" w:rsidR="00E8572B" w:rsidRDefault="00E8572B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80608A" w14:textId="77777777" w:rsidR="00E8572B" w:rsidRDefault="00E8572B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1AB296" w14:textId="14549FBA" w:rsidR="00471C17" w:rsidRDefault="00471C17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 HM </w:t>
            </w:r>
          </w:p>
        </w:tc>
      </w:tr>
      <w:tr w:rsidR="007B5002" w:rsidRPr="00D25AC4" w14:paraId="34E7D5B6" w14:textId="77777777" w:rsidTr="002232CB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6874F94E" w14:textId="70303556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6A8D065E" w14:textId="09A07342" w:rsidR="007B5002" w:rsidRDefault="007B5002" w:rsidP="007B5002">
            <w:pPr>
              <w:suppressAutoHyphens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Governance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3F3A269B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331BFCE2" w14:textId="77777777" w:rsidTr="00B53C9D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E7016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28368" w14:textId="77777777" w:rsidR="007B5002" w:rsidRDefault="00F44EE8" w:rsidP="007B5002">
            <w:pPr>
              <w:suppressAutoHyphens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new ‘Unhappy with us’ has been </w:t>
            </w:r>
            <w:r w:rsidR="009157AD">
              <w:rPr>
                <w:rFonts w:ascii="Arial" w:hAnsi="Arial" w:cs="Arial"/>
                <w:sz w:val="20"/>
                <w:szCs w:val="20"/>
              </w:rPr>
              <w:t xml:space="preserve">added to the website to complete the complaints procedure. </w:t>
            </w:r>
            <w:r w:rsidR="00987269">
              <w:rPr>
                <w:rFonts w:ascii="Arial" w:hAnsi="Arial" w:cs="Arial"/>
                <w:sz w:val="20"/>
                <w:szCs w:val="20"/>
              </w:rPr>
              <w:t xml:space="preserve">The subcommittee groups were discussed with the committee and have been amended </w:t>
            </w:r>
            <w:r w:rsidR="0013453A">
              <w:rPr>
                <w:rFonts w:ascii="Arial" w:hAnsi="Arial" w:cs="Arial"/>
                <w:sz w:val="20"/>
                <w:szCs w:val="20"/>
              </w:rPr>
              <w:t xml:space="preserve">and allocated to the correct committee members. </w:t>
            </w:r>
          </w:p>
          <w:p w14:paraId="149433C5" w14:textId="77777777" w:rsidR="0025389C" w:rsidRDefault="0025389C" w:rsidP="007B5002">
            <w:pPr>
              <w:suppressAutoHyphens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825FA2" w14:textId="77777777" w:rsidR="0025389C" w:rsidRDefault="0025389C" w:rsidP="007B5002">
            <w:pPr>
              <w:suppressAutoHyphens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DOI on the website – A part of the LPC governance framework it is requested that DOI be uploaded to the </w:t>
            </w:r>
            <w:r w:rsidR="00702423">
              <w:rPr>
                <w:rFonts w:ascii="Arial" w:hAnsi="Arial" w:cs="Arial"/>
                <w:sz w:val="20"/>
                <w:szCs w:val="20"/>
              </w:rPr>
              <w:t xml:space="preserve">LPC website. JB asked if the committee are happy with this and do they want signatures redacted. Committee agreed to upload and redact signature for </w:t>
            </w:r>
            <w:r w:rsidR="00BD50EB">
              <w:rPr>
                <w:rFonts w:ascii="Arial" w:hAnsi="Arial" w:cs="Arial"/>
                <w:sz w:val="20"/>
                <w:szCs w:val="20"/>
              </w:rPr>
              <w:t xml:space="preserve">safety. </w:t>
            </w:r>
          </w:p>
          <w:p w14:paraId="2D905E3C" w14:textId="77777777" w:rsidR="00BD50EB" w:rsidRDefault="00BD50EB" w:rsidP="007B5002">
            <w:pPr>
              <w:suppressAutoHyphens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0F0531" w14:textId="50EBC8A3" w:rsidR="00BD50EB" w:rsidRPr="003F3322" w:rsidRDefault="00BD50EB" w:rsidP="007B5002">
            <w:pPr>
              <w:suppressAutoHyphens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0EB">
              <w:rPr>
                <w:rFonts w:ascii="Arial" w:hAnsi="Arial" w:cs="Arial"/>
                <w:b/>
                <w:bCs/>
                <w:sz w:val="20"/>
                <w:szCs w:val="20"/>
              </w:rPr>
              <w:t>Action: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JB to upload Committee DOI’s to LPC website.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E1D1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6D4372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CD196B" w14:textId="77777777" w:rsidR="00BD50EB" w:rsidRDefault="00BD50EB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99565B" w14:textId="77777777" w:rsidR="00BD50EB" w:rsidRDefault="00BD50EB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641A65" w14:textId="77777777" w:rsidR="00BD50EB" w:rsidRDefault="00BD50EB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C9113A" w14:textId="77777777" w:rsidR="00BD50EB" w:rsidRDefault="00BD50EB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82E77B" w14:textId="77777777" w:rsidR="00BD50EB" w:rsidRDefault="00BD50EB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46CC65" w14:textId="6841BAC7" w:rsidR="00BD50EB" w:rsidRDefault="00BD50EB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 JB</w:t>
            </w:r>
          </w:p>
        </w:tc>
      </w:tr>
      <w:tr w:rsidR="007B5002" w:rsidRPr="00D25AC4" w14:paraId="5B147209" w14:textId="77777777" w:rsidTr="002232CB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15659F58" w14:textId="0123F2C2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769EA132" w14:textId="492F410A" w:rsidR="007B5002" w:rsidRPr="002232CB" w:rsidRDefault="007B5002" w:rsidP="007B5002">
            <w:pPr>
              <w:suppressAutoHyphens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Future committee meeting dates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3E9AFE24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5002" w:rsidRPr="00D25AC4" w14:paraId="0E27B4A3" w14:textId="77777777" w:rsidTr="000B1435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8804A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866CD" w14:textId="77777777" w:rsidR="00506752" w:rsidRDefault="008E100D" w:rsidP="008E100D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Arial" w:hAnsi="Arial" w:cs="Arial"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72CE" w:themeColor="text1"/>
                <w:sz w:val="20"/>
                <w:szCs w:val="20"/>
              </w:rPr>
              <w:t>20</w:t>
            </w:r>
            <w:r w:rsidRPr="008E100D">
              <w:rPr>
                <w:rFonts w:ascii="Arial" w:hAnsi="Arial" w:cs="Arial"/>
                <w:color w:val="0072CE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72CE" w:themeColor="text1"/>
                <w:sz w:val="20"/>
                <w:szCs w:val="20"/>
              </w:rPr>
              <w:t xml:space="preserve"> May 2026</w:t>
            </w:r>
          </w:p>
          <w:p w14:paraId="31363D0B" w14:textId="77777777" w:rsidR="008E100D" w:rsidRDefault="008E100D" w:rsidP="008E100D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Arial" w:hAnsi="Arial" w:cs="Arial"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72CE" w:themeColor="text1"/>
                <w:sz w:val="20"/>
                <w:szCs w:val="20"/>
              </w:rPr>
              <w:t>July 2026 – Online Meeting</w:t>
            </w:r>
          </w:p>
          <w:p w14:paraId="095AEB7B" w14:textId="77777777" w:rsidR="008E100D" w:rsidRDefault="002D199F" w:rsidP="008E100D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Arial" w:hAnsi="Arial" w:cs="Arial"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72CE" w:themeColor="text1"/>
                <w:sz w:val="20"/>
                <w:szCs w:val="20"/>
              </w:rPr>
              <w:t>23</w:t>
            </w:r>
            <w:r w:rsidRPr="002D199F">
              <w:rPr>
                <w:rFonts w:ascii="Arial" w:hAnsi="Arial" w:cs="Arial"/>
                <w:color w:val="0072CE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0072CE" w:themeColor="text1"/>
                <w:sz w:val="20"/>
                <w:szCs w:val="20"/>
              </w:rPr>
              <w:t xml:space="preserve"> September 2026</w:t>
            </w:r>
          </w:p>
          <w:p w14:paraId="0AEE609E" w14:textId="5803D6C9" w:rsidR="002D199F" w:rsidRPr="008E100D" w:rsidRDefault="002D199F" w:rsidP="008E100D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rPr>
                <w:rFonts w:ascii="Arial" w:hAnsi="Arial" w:cs="Arial"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72CE" w:themeColor="text1"/>
                <w:sz w:val="20"/>
                <w:szCs w:val="20"/>
              </w:rPr>
              <w:t>18</w:t>
            </w:r>
            <w:r w:rsidRPr="002D199F">
              <w:rPr>
                <w:rFonts w:ascii="Arial" w:hAnsi="Arial" w:cs="Arial"/>
                <w:color w:val="0072CE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72CE" w:themeColor="text1"/>
                <w:sz w:val="20"/>
                <w:szCs w:val="20"/>
              </w:rPr>
              <w:t xml:space="preserve"> November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9C5D" w14:textId="5751E629" w:rsidR="00506752" w:rsidRDefault="0050675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FD36AE" w14:textId="38552209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B5002" w:rsidRPr="00D25AC4" w14:paraId="4678A99D" w14:textId="77777777" w:rsidTr="002232CB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53A9F8FA" w14:textId="2776ACB9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2" w:themeFillShade="D9"/>
          </w:tcPr>
          <w:p w14:paraId="3AC16AAF" w14:textId="5C716187" w:rsidR="007B5002" w:rsidRDefault="007B5002" w:rsidP="007B5002">
            <w:pPr>
              <w:suppressAutoHyphens/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Closing of LPC meeting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2" w:themeFillShade="D9"/>
          </w:tcPr>
          <w:p w14:paraId="29268994" w14:textId="77777777" w:rsidR="007B5002" w:rsidRDefault="007B5002" w:rsidP="007B5002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3BC19DC" w14:textId="77777777" w:rsidR="004E5618" w:rsidRDefault="004E5618" w:rsidP="00611A56">
      <w:pPr>
        <w:spacing w:before="80" w:after="80"/>
        <w:rPr>
          <w:rFonts w:ascii="Arial" w:hAnsi="Arial" w:cs="Arial"/>
          <w:b/>
          <w:bCs/>
          <w:sz w:val="24"/>
          <w:szCs w:val="24"/>
        </w:rPr>
      </w:pPr>
    </w:p>
    <w:p w14:paraId="355FA572" w14:textId="1132D9C9" w:rsidR="00D5758E" w:rsidRPr="000C7DCE" w:rsidRDefault="00D5758E" w:rsidP="00D5758E">
      <w:pPr>
        <w:shd w:val="clear" w:color="auto" w:fill="F2F2F2" w:themeFill="accent5" w:themeFillShade="F2"/>
        <w:spacing w:beforeLines="40" w:before="96" w:afterLines="40" w:after="96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C7DCE">
        <w:rPr>
          <w:rFonts w:ascii="Arial" w:hAnsi="Arial" w:cs="Arial"/>
          <w:b/>
          <w:bCs/>
          <w:sz w:val="20"/>
          <w:szCs w:val="20"/>
        </w:rPr>
        <w:t>Members Attendance 202</w:t>
      </w:r>
      <w:r w:rsidR="00971506">
        <w:rPr>
          <w:rFonts w:ascii="Arial" w:hAnsi="Arial" w:cs="Arial"/>
          <w:b/>
          <w:bCs/>
          <w:sz w:val="20"/>
          <w:szCs w:val="20"/>
        </w:rPr>
        <w:t>5</w:t>
      </w:r>
      <w:r w:rsidRPr="000C7DCE">
        <w:rPr>
          <w:rFonts w:ascii="Arial" w:hAnsi="Arial" w:cs="Arial"/>
          <w:b/>
          <w:bCs/>
          <w:sz w:val="20"/>
          <w:szCs w:val="20"/>
        </w:rPr>
        <w:t>/2</w:t>
      </w:r>
      <w:r w:rsidR="00971506">
        <w:rPr>
          <w:rFonts w:ascii="Arial" w:hAnsi="Arial" w:cs="Arial"/>
          <w:b/>
          <w:bCs/>
          <w:sz w:val="20"/>
          <w:szCs w:val="20"/>
        </w:rPr>
        <w:t>6</w:t>
      </w:r>
      <w:r w:rsidRPr="000C7DCE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pPr w:leftFromText="180" w:rightFromText="180" w:vertAnchor="text" w:tblpY="1"/>
        <w:tblOverlap w:val="never"/>
        <w:tblW w:w="2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217"/>
        <w:gridCol w:w="1217"/>
        <w:gridCol w:w="1218"/>
        <w:gridCol w:w="1217"/>
      </w:tblGrid>
      <w:tr w:rsidR="001F663C" w:rsidRPr="000C7DCE" w14:paraId="6E1AB4B7" w14:textId="5F41FA86" w:rsidTr="000D3322">
        <w:trPr>
          <w:trHeight w:val="365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  <w:hideMark/>
          </w:tcPr>
          <w:p w14:paraId="315AD47E" w14:textId="77777777" w:rsidR="001F663C" w:rsidRPr="000C7DCE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68322633"/>
            <w:r w:rsidRPr="000C7DCE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0496A398" w14:textId="77777777" w:rsidR="001F663C" w:rsidRPr="000C7DCE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79B807C8" w14:textId="3689F787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21/05/2025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624E0F00" w14:textId="3F48217D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24/09/2025</w:t>
            </w:r>
          </w:p>
        </w:tc>
        <w:tc>
          <w:tcPr>
            <w:tcW w:w="928" w:type="pct"/>
            <w:shd w:val="clear" w:color="auto" w:fill="F2F2F2"/>
          </w:tcPr>
          <w:p w14:paraId="010DDFB9" w14:textId="79D23F68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19/11/2025</w:t>
            </w:r>
          </w:p>
        </w:tc>
        <w:tc>
          <w:tcPr>
            <w:tcW w:w="928" w:type="pct"/>
            <w:shd w:val="clear" w:color="auto" w:fill="F2F2F2"/>
          </w:tcPr>
          <w:p w14:paraId="0134C52B" w14:textId="7081C212" w:rsidR="001F663C" w:rsidRPr="000D3322" w:rsidRDefault="003E07F1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3322">
              <w:rPr>
                <w:rFonts w:ascii="Arial" w:hAnsi="Arial" w:cs="Arial"/>
                <w:b/>
                <w:sz w:val="20"/>
                <w:szCs w:val="20"/>
              </w:rPr>
              <w:t>28/01/2</w:t>
            </w:r>
            <w:r w:rsidR="000D3322" w:rsidRPr="000D3322">
              <w:rPr>
                <w:rFonts w:ascii="Arial" w:hAnsi="Arial" w:cs="Arial"/>
                <w:b/>
                <w:sz w:val="20"/>
                <w:szCs w:val="20"/>
              </w:rPr>
              <w:t>026</w:t>
            </w:r>
          </w:p>
        </w:tc>
      </w:tr>
      <w:tr w:rsidR="001F663C" w:rsidRPr="000C7DCE" w14:paraId="7AE45AEA" w14:textId="48B75E3C" w:rsidTr="000D3322">
        <w:trPr>
          <w:trHeight w:val="365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1193AFDE" w14:textId="77777777" w:rsidR="001F663C" w:rsidRPr="000C7DCE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Cs/>
                <w:sz w:val="20"/>
                <w:szCs w:val="20"/>
              </w:rPr>
              <w:t>Meeting length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034AD4C6" w14:textId="3E7B7EB8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hours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77D36A15" w14:textId="328CD766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hours</w:t>
            </w:r>
          </w:p>
        </w:tc>
        <w:tc>
          <w:tcPr>
            <w:tcW w:w="928" w:type="pct"/>
            <w:shd w:val="clear" w:color="auto" w:fill="F2F2F2"/>
          </w:tcPr>
          <w:p w14:paraId="46BF2239" w14:textId="0F7CEF2D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hours</w:t>
            </w:r>
          </w:p>
        </w:tc>
        <w:tc>
          <w:tcPr>
            <w:tcW w:w="928" w:type="pct"/>
            <w:shd w:val="clear" w:color="auto" w:fill="F2F2F2"/>
          </w:tcPr>
          <w:p w14:paraId="3DA6F35F" w14:textId="146DE406" w:rsidR="001F663C" w:rsidRDefault="000D3322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hours</w:t>
            </w:r>
          </w:p>
        </w:tc>
      </w:tr>
      <w:tr w:rsidR="001F663C" w:rsidRPr="000C7DCE" w14:paraId="50A06AF7" w14:textId="6E199C01" w:rsidTr="000D3322">
        <w:trPr>
          <w:trHeight w:val="250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  <w:hideMark/>
          </w:tcPr>
          <w:p w14:paraId="2580C456" w14:textId="77777777" w:rsidR="001F663C" w:rsidRPr="000C7DCE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Cs/>
                <w:sz w:val="20"/>
                <w:szCs w:val="20"/>
              </w:rPr>
              <w:lastRenderedPageBreak/>
              <w:t>Bindu Bhatt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4585EB72" w14:textId="22B94198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3DE99871" w14:textId="6030344D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475AAA32" w14:textId="58075A11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6782B44B" w14:textId="57F2885A" w:rsidR="001F663C" w:rsidRDefault="002B422F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1F663C" w:rsidRPr="000C7DCE" w14:paraId="2E2EE0D7" w14:textId="23977868" w:rsidTr="000D3322">
        <w:trPr>
          <w:trHeight w:val="250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328EF017" w14:textId="77777777" w:rsidR="001F663C" w:rsidRPr="000C7DCE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Cs/>
                <w:sz w:val="20"/>
                <w:szCs w:val="20"/>
              </w:rPr>
              <w:t>Tom Graves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2C21F5C9" w14:textId="47F5DB85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4AD16691" w14:textId="34535C6B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4A8D3CBC" w14:textId="2D171565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928" w:type="pct"/>
            <w:shd w:val="clear" w:color="auto" w:fill="F2F2F2"/>
          </w:tcPr>
          <w:p w14:paraId="04F2FD36" w14:textId="0E65B878" w:rsidR="001F663C" w:rsidRDefault="002B422F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1F663C" w:rsidRPr="000C7DCE" w14:paraId="712DE33A" w14:textId="3E7E0DAC" w:rsidTr="000D3322">
        <w:trPr>
          <w:trHeight w:val="242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00578100" w14:textId="77777777" w:rsidR="001F663C" w:rsidRPr="000C7DCE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Cs/>
                <w:sz w:val="20"/>
                <w:szCs w:val="20"/>
              </w:rPr>
              <w:t>Ali Dalal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45DC67BC" w14:textId="39528300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06062891" w14:textId="662AEB94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5965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928" w:type="pct"/>
            <w:shd w:val="clear" w:color="auto" w:fill="F2F2F2"/>
          </w:tcPr>
          <w:p w14:paraId="69B39FB8" w14:textId="699C87A6" w:rsidR="001F663C" w:rsidRPr="00AA5965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04DF4FF6" w14:textId="6F6289EA" w:rsidR="001F663C" w:rsidRDefault="002B422F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1F663C" w:rsidRPr="000C7DCE" w14:paraId="3BC452FB" w14:textId="5378A8E0" w:rsidTr="000D3322">
        <w:trPr>
          <w:trHeight w:val="120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0873243B" w14:textId="77777777" w:rsidR="001F663C" w:rsidRPr="000C7DCE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Cs/>
                <w:sz w:val="20"/>
                <w:szCs w:val="20"/>
              </w:rPr>
              <w:t>Mari Williams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7C0910F8" w14:textId="2D786766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4AECD1CF" w14:textId="01103F1F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727E97EF" w14:textId="350CE1D8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56F37769" w14:textId="25C9D6A9" w:rsidR="001F663C" w:rsidRDefault="002B422F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</w:tr>
      <w:tr w:rsidR="001F663C" w:rsidRPr="000C7DCE" w14:paraId="740567D6" w14:textId="7DF7FF07" w:rsidTr="000D3322">
        <w:trPr>
          <w:trHeight w:val="120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  <w:hideMark/>
          </w:tcPr>
          <w:p w14:paraId="75B047B0" w14:textId="77777777" w:rsidR="001F663C" w:rsidRPr="000C7DCE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Cs/>
                <w:sz w:val="20"/>
                <w:szCs w:val="20"/>
              </w:rPr>
              <w:t>Suketu Patel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709DDCD2" w14:textId="7F238A12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0634779D" w14:textId="67524A6C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7C85F7FA" w14:textId="4A40DC95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2DFF9C44" w14:textId="4B3CCA6A" w:rsidR="001F663C" w:rsidRDefault="002B422F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</w:tr>
      <w:tr w:rsidR="001F663C" w:rsidRPr="000C7DCE" w14:paraId="1D55F0A9" w14:textId="60AAD780" w:rsidTr="000D3322">
        <w:trPr>
          <w:trHeight w:val="242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  <w:hideMark/>
          </w:tcPr>
          <w:p w14:paraId="0E6D7FA5" w14:textId="77777777" w:rsidR="001F663C" w:rsidRPr="000C7DCE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Cs/>
                <w:sz w:val="20"/>
                <w:szCs w:val="20"/>
              </w:rPr>
              <w:t>John Davey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2F77FE65" w14:textId="1174C276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3B0450A2" w14:textId="5AFDF9FC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5BDCB59E" w14:textId="355B140D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151A36E6" w14:textId="762E271C" w:rsidR="001F663C" w:rsidRDefault="002B422F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</w:tr>
      <w:tr w:rsidR="001F663C" w:rsidRPr="000C7DCE" w14:paraId="7AE4F54D" w14:textId="3CCEA939" w:rsidTr="000D3322">
        <w:trPr>
          <w:trHeight w:val="242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  <w:hideMark/>
          </w:tcPr>
          <w:p w14:paraId="04FE50F3" w14:textId="77777777" w:rsidR="001F663C" w:rsidRPr="000C7DCE" w:rsidRDefault="001F663C" w:rsidP="00F500BF">
            <w:pPr>
              <w:shd w:val="clear" w:color="auto" w:fill="F2F2F2" w:themeFill="accent5" w:themeFillShade="F2"/>
              <w:tabs>
                <w:tab w:val="right" w:pos="2080"/>
              </w:tabs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Cs/>
                <w:sz w:val="20"/>
                <w:szCs w:val="20"/>
              </w:rPr>
              <w:t>Alec Meakins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78733875" w14:textId="4754EE53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13CF0F64" w14:textId="5C6C1B4D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7808B20B" w14:textId="021CFAFD" w:rsidR="001F663C" w:rsidRDefault="001F663C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5F3EBD08" w14:textId="639F5EDF" w:rsidR="001F663C" w:rsidRDefault="002B422F" w:rsidP="00F500BF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/</w:t>
            </w:r>
          </w:p>
        </w:tc>
      </w:tr>
      <w:tr w:rsidR="001F663C" w:rsidRPr="000C7DCE" w14:paraId="78BF72B8" w14:textId="47783979" w:rsidTr="000D3322">
        <w:trPr>
          <w:trHeight w:val="250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2D22AFE7" w14:textId="4C6EF2D1" w:rsidR="001F663C" w:rsidRPr="000C7DCE" w:rsidRDefault="001F663C" w:rsidP="00B642C1">
            <w:pPr>
              <w:shd w:val="clear" w:color="auto" w:fill="F2F2F2" w:themeFill="accent5" w:themeFillShade="F2"/>
              <w:tabs>
                <w:tab w:val="right" w:pos="2080"/>
              </w:tabs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Paul Doherty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2ECF4A4F" w14:textId="2F0D831A" w:rsidR="001F663C" w:rsidRDefault="001F663C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112C1D57" w14:textId="03552C6C" w:rsidR="001F663C" w:rsidRDefault="001F663C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7AFEFFC4" w14:textId="2CD55B3B" w:rsidR="001F663C" w:rsidRDefault="001F663C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6A41AF5F" w14:textId="74077B08" w:rsidR="001F663C" w:rsidRDefault="002B422F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</w:tr>
      <w:tr w:rsidR="001F663C" w:rsidRPr="000C7DCE" w14:paraId="2681BBE2" w14:textId="450F1BE2" w:rsidTr="000D3322">
        <w:trPr>
          <w:trHeight w:val="250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7CD32CD1" w14:textId="0CFBCB7E" w:rsidR="001F663C" w:rsidRDefault="001F663C" w:rsidP="00B642C1">
            <w:pPr>
              <w:shd w:val="clear" w:color="auto" w:fill="F2F2F2" w:themeFill="accent5" w:themeFillShade="F2"/>
              <w:tabs>
                <w:tab w:val="right" w:pos="2080"/>
              </w:tabs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Benjamin Mason 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1B01A7D0" w14:textId="346B4C05" w:rsidR="001F663C" w:rsidRDefault="001F663C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D033FBB" w14:textId="7595D185" w:rsidR="001F663C" w:rsidRDefault="001F663C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5D96BDBF" w14:textId="1019BD6E" w:rsidR="001F663C" w:rsidRDefault="001F663C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6FAD7D0C" w14:textId="427FB237" w:rsidR="001F663C" w:rsidRPr="002B422F" w:rsidRDefault="002B422F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 w:rsidRPr="002B422F"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x</w:t>
            </w:r>
          </w:p>
        </w:tc>
      </w:tr>
      <w:tr w:rsidR="001F663C" w:rsidRPr="000C7DCE" w14:paraId="5A15898A" w14:textId="674C8B5B" w:rsidTr="000D3322">
        <w:trPr>
          <w:trHeight w:val="250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21F82EF7" w14:textId="200CC8D5" w:rsidR="001F663C" w:rsidRDefault="001F663C" w:rsidP="00B642C1">
            <w:pPr>
              <w:shd w:val="clear" w:color="auto" w:fill="F2F2F2" w:themeFill="accent5" w:themeFillShade="F2"/>
              <w:tabs>
                <w:tab w:val="right" w:pos="2080"/>
              </w:tabs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Alisha Summers 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492E78D2" w14:textId="5E83A548" w:rsidR="001F663C" w:rsidRPr="00971506" w:rsidRDefault="001F663C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16DDE7E2" w14:textId="0F93D48E" w:rsidR="001F663C" w:rsidRDefault="001F663C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07040D30" w14:textId="4684EB05" w:rsidR="001F663C" w:rsidRDefault="001F663C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2CE" w:themeColor="text1"/>
                <w:sz w:val="20"/>
                <w:szCs w:val="20"/>
              </w:rPr>
              <w:t>/</w:t>
            </w:r>
          </w:p>
        </w:tc>
        <w:tc>
          <w:tcPr>
            <w:tcW w:w="928" w:type="pct"/>
            <w:shd w:val="clear" w:color="auto" w:fill="F2F2F2"/>
          </w:tcPr>
          <w:p w14:paraId="7E8B1765" w14:textId="20A72566" w:rsidR="001F663C" w:rsidRPr="002B422F" w:rsidRDefault="002B422F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 w:rsidRPr="002B422F"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x</w:t>
            </w:r>
          </w:p>
        </w:tc>
      </w:tr>
      <w:tr w:rsidR="001F663C" w:rsidRPr="000C7DCE" w14:paraId="2194980B" w14:textId="04ABB162" w:rsidTr="000D3322">
        <w:trPr>
          <w:trHeight w:val="250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0FDF4A6B" w14:textId="385E01D4" w:rsidR="001F663C" w:rsidRDefault="001F663C" w:rsidP="00B642C1">
            <w:pPr>
              <w:shd w:val="clear" w:color="auto" w:fill="F2F2F2" w:themeFill="accent5" w:themeFillShade="F2"/>
              <w:tabs>
                <w:tab w:val="right" w:pos="2080"/>
              </w:tabs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Jo Murphy 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0436AA7D" w14:textId="0978EBE6" w:rsidR="001F663C" w:rsidRPr="00971506" w:rsidRDefault="001F663C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-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4037390E" w14:textId="7925E860" w:rsidR="001F663C" w:rsidRPr="00DA5956" w:rsidRDefault="001F663C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 w:rsidRPr="00DA5956"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x</w:t>
            </w:r>
          </w:p>
        </w:tc>
        <w:tc>
          <w:tcPr>
            <w:tcW w:w="928" w:type="pct"/>
            <w:shd w:val="clear" w:color="auto" w:fill="F2F2F2"/>
          </w:tcPr>
          <w:p w14:paraId="7645AFC4" w14:textId="7438F249" w:rsidR="001F663C" w:rsidRPr="00DA5956" w:rsidRDefault="001F663C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x</w:t>
            </w:r>
          </w:p>
        </w:tc>
        <w:tc>
          <w:tcPr>
            <w:tcW w:w="928" w:type="pct"/>
            <w:shd w:val="clear" w:color="auto" w:fill="F2F2F2"/>
          </w:tcPr>
          <w:p w14:paraId="49C0A9C8" w14:textId="34B3DDD3" w:rsidR="001F663C" w:rsidRDefault="002B422F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72CE" w:themeColor="text1"/>
                <w:sz w:val="20"/>
                <w:szCs w:val="20"/>
              </w:rPr>
              <w:t>x</w:t>
            </w:r>
          </w:p>
        </w:tc>
      </w:tr>
      <w:tr w:rsidR="001F663C" w:rsidRPr="000C7DCE" w14:paraId="57F75552" w14:textId="4BF1FB08" w:rsidTr="000D3322">
        <w:trPr>
          <w:trHeight w:val="120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  <w:hideMark/>
          </w:tcPr>
          <w:p w14:paraId="108432CD" w14:textId="77777777" w:rsidR="001F663C" w:rsidRPr="000C7DCE" w:rsidRDefault="001F663C" w:rsidP="00B642C1">
            <w:pPr>
              <w:shd w:val="clear" w:color="auto" w:fill="F2F2F2" w:themeFill="accent5" w:themeFillShade="F2"/>
              <w:tabs>
                <w:tab w:val="right" w:pos="2080"/>
              </w:tabs>
              <w:spacing w:beforeLines="40" w:before="96" w:afterLines="40" w:after="96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7DC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022B3942" w14:textId="0697862C" w:rsidR="001F663C" w:rsidRDefault="001F663C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10/11</w:t>
            </w:r>
          </w:p>
        </w:tc>
        <w:tc>
          <w:tcPr>
            <w:tcW w:w="9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5" w:themeFillShade="F2"/>
          </w:tcPr>
          <w:p w14:paraId="2F5A981F" w14:textId="0F0280A1" w:rsidR="001F663C" w:rsidRDefault="001F663C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9/11</w:t>
            </w:r>
          </w:p>
        </w:tc>
        <w:tc>
          <w:tcPr>
            <w:tcW w:w="928" w:type="pct"/>
            <w:shd w:val="clear" w:color="auto" w:fill="F2F2F2"/>
          </w:tcPr>
          <w:p w14:paraId="096963F5" w14:textId="47B3C1B2" w:rsidR="001F663C" w:rsidRDefault="001F663C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9/11</w:t>
            </w:r>
          </w:p>
        </w:tc>
        <w:tc>
          <w:tcPr>
            <w:tcW w:w="928" w:type="pct"/>
            <w:shd w:val="clear" w:color="auto" w:fill="F2F2F2"/>
          </w:tcPr>
          <w:p w14:paraId="1D384FE7" w14:textId="685BD981" w:rsidR="001F663C" w:rsidRDefault="00102781" w:rsidP="00B642C1">
            <w:pPr>
              <w:shd w:val="clear" w:color="auto" w:fill="F2F2F2" w:themeFill="accent5" w:themeFillShade="F2"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8/11</w:t>
            </w:r>
          </w:p>
        </w:tc>
      </w:tr>
      <w:bookmarkEnd w:id="0"/>
    </w:tbl>
    <w:p w14:paraId="1531BD9D" w14:textId="77777777" w:rsidR="00B642C1" w:rsidRDefault="00B642C1" w:rsidP="00F543A3">
      <w:pPr>
        <w:pStyle w:val="ListNumber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3ABD2290" w14:textId="5F2A30B7" w:rsidR="00B642C1" w:rsidRPr="009C2B99" w:rsidRDefault="00B642C1" w:rsidP="00D5758E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B642C1" w:rsidRPr="009C2B99" w:rsidSect="00F2472B">
      <w:footerReference w:type="default" r:id="rId11"/>
      <w:headerReference w:type="first" r:id="rId12"/>
      <w:type w:val="continuous"/>
      <w:pgSz w:w="16820" w:h="11900" w:orient="landscape"/>
      <w:pgMar w:top="1021" w:right="1021" w:bottom="1021" w:left="1021" w:header="73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4FDB" w14:textId="77777777" w:rsidR="00414E35" w:rsidRDefault="00414E35" w:rsidP="00630E66">
      <w:r>
        <w:separator/>
      </w:r>
    </w:p>
  </w:endnote>
  <w:endnote w:type="continuationSeparator" w:id="0">
    <w:p w14:paraId="35D8194D" w14:textId="77777777" w:rsidR="00414E35" w:rsidRDefault="00414E35" w:rsidP="0063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155E" w14:textId="07CA4CE2" w:rsidR="00144C83" w:rsidRPr="003D1292" w:rsidRDefault="00144C83" w:rsidP="00E338D7">
    <w:pPr>
      <w:pStyle w:val="Footer"/>
      <w:spacing w:before="600" w:after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CAE8" w14:textId="77777777" w:rsidR="00414E35" w:rsidRDefault="00414E35" w:rsidP="00630E66">
      <w:r>
        <w:separator/>
      </w:r>
    </w:p>
  </w:footnote>
  <w:footnote w:type="continuationSeparator" w:id="0">
    <w:p w14:paraId="29643579" w14:textId="77777777" w:rsidR="00414E35" w:rsidRDefault="00414E35" w:rsidP="0063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EE80" w14:textId="0D428D6E" w:rsidR="00A06961" w:rsidRDefault="00D647FE" w:rsidP="00D647FE">
    <w:pPr>
      <w:pStyle w:val="Header"/>
      <w:tabs>
        <w:tab w:val="clear" w:pos="4513"/>
        <w:tab w:val="clear" w:pos="9026"/>
        <w:tab w:val="left" w:pos="189"/>
        <w:tab w:val="left" w:pos="508"/>
      </w:tabs>
    </w:pPr>
    <w:r w:rsidRPr="007B0878">
      <w:rPr>
        <w:noProof/>
      </w:rPr>
      <w:drawing>
        <wp:anchor distT="0" distB="0" distL="114300" distR="114300" simplePos="0" relativeHeight="251659264" behindDoc="1" locked="0" layoutInCell="1" allowOverlap="1" wp14:anchorId="78F9F3C3" wp14:editId="2DAC895D">
          <wp:simplePos x="0" y="0"/>
          <wp:positionH relativeFrom="column">
            <wp:posOffset>-419725</wp:posOffset>
          </wp:positionH>
          <wp:positionV relativeFrom="paragraph">
            <wp:posOffset>-344805</wp:posOffset>
          </wp:positionV>
          <wp:extent cx="2343150" cy="779780"/>
          <wp:effectExtent l="0" t="0" r="6350" b="0"/>
          <wp:wrapTight wrapText="bothSides">
            <wp:wrapPolygon edited="0">
              <wp:start x="0" y="0"/>
              <wp:lineTo x="0" y="21107"/>
              <wp:lineTo x="21541" y="21107"/>
              <wp:lineTo x="21541" y="0"/>
              <wp:lineTo x="0" y="0"/>
            </wp:wrapPolygon>
          </wp:wrapTight>
          <wp:docPr id="1844603708" name="Picture 1844603708" descr="Blue and orang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133325" name="Picture 1" descr="Blue and orang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7E1F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6E3B"/>
      </w:r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757247"/>
    <w:multiLevelType w:val="hybridMultilevel"/>
    <w:tmpl w:val="DA8A8F72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38417C7"/>
    <w:multiLevelType w:val="hybridMultilevel"/>
    <w:tmpl w:val="7E20F32A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3741F"/>
    <w:multiLevelType w:val="hybridMultilevel"/>
    <w:tmpl w:val="A8729FD2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6261DE2"/>
    <w:multiLevelType w:val="hybridMultilevel"/>
    <w:tmpl w:val="171ABEA6"/>
    <w:lvl w:ilvl="0" w:tplc="98C422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5AC9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C6B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E3D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055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B84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ABD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1251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2F6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6440A"/>
    <w:multiLevelType w:val="hybridMultilevel"/>
    <w:tmpl w:val="6FFA63BC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24ACF"/>
    <w:multiLevelType w:val="hybridMultilevel"/>
    <w:tmpl w:val="509A89F4"/>
    <w:lvl w:ilvl="0" w:tplc="EAD80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788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5EF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AD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A7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C9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6E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506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3EB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AF9146D"/>
    <w:multiLevelType w:val="hybridMultilevel"/>
    <w:tmpl w:val="27F0ACDC"/>
    <w:lvl w:ilvl="0" w:tplc="79A2A30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03E00"/>
    <w:multiLevelType w:val="hybridMultilevel"/>
    <w:tmpl w:val="9962C2B4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96FD0"/>
    <w:multiLevelType w:val="hybridMultilevel"/>
    <w:tmpl w:val="6C5675EA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D181190"/>
    <w:multiLevelType w:val="hybridMultilevel"/>
    <w:tmpl w:val="03D8B6EE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1D43C1"/>
    <w:multiLevelType w:val="hybridMultilevel"/>
    <w:tmpl w:val="A5BA4366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26F87"/>
    <w:multiLevelType w:val="hybridMultilevel"/>
    <w:tmpl w:val="CF1AC612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4E5985"/>
    <w:multiLevelType w:val="multilevel"/>
    <w:tmpl w:val="205C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F560C29"/>
    <w:multiLevelType w:val="multilevel"/>
    <w:tmpl w:val="C2C8FE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F642F15"/>
    <w:multiLevelType w:val="hybridMultilevel"/>
    <w:tmpl w:val="F20A23F6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0AC3E21"/>
    <w:multiLevelType w:val="hybridMultilevel"/>
    <w:tmpl w:val="5406D4D8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285CB4"/>
    <w:multiLevelType w:val="multilevel"/>
    <w:tmpl w:val="6B12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1B921AA"/>
    <w:multiLevelType w:val="multilevel"/>
    <w:tmpl w:val="7A4C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1E33A6"/>
    <w:multiLevelType w:val="hybridMultilevel"/>
    <w:tmpl w:val="330246E8"/>
    <w:lvl w:ilvl="0" w:tplc="979A95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BE19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8E2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CE6A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565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E44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B666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BE42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547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F85F52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4802246"/>
    <w:multiLevelType w:val="hybridMultilevel"/>
    <w:tmpl w:val="FD3EE914"/>
    <w:lvl w:ilvl="0" w:tplc="2556C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B41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A0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EF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36F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70B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20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36D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460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157446F9"/>
    <w:multiLevelType w:val="hybridMultilevel"/>
    <w:tmpl w:val="C1C66872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171D5F14"/>
    <w:multiLevelType w:val="hybridMultilevel"/>
    <w:tmpl w:val="9C92F698"/>
    <w:lvl w:ilvl="0" w:tplc="277C3D58">
      <w:start w:val="1"/>
      <w:numFmt w:val="bullet"/>
      <w:pStyle w:val="CPEList-Bullets"/>
      <w:lvlText w:val=""/>
      <w:lvlJc w:val="left"/>
      <w:pPr>
        <w:ind w:left="227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7B06ED9"/>
    <w:multiLevelType w:val="multilevel"/>
    <w:tmpl w:val="98A6C5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83258F3"/>
    <w:multiLevelType w:val="multilevel"/>
    <w:tmpl w:val="4894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8757BD8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91D2F91"/>
    <w:multiLevelType w:val="hybridMultilevel"/>
    <w:tmpl w:val="0B90F750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9406050"/>
    <w:multiLevelType w:val="multilevel"/>
    <w:tmpl w:val="419E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B4314FF"/>
    <w:multiLevelType w:val="multilevel"/>
    <w:tmpl w:val="3C4CA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BEB3CB6"/>
    <w:multiLevelType w:val="multilevel"/>
    <w:tmpl w:val="5596B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CCA395A"/>
    <w:multiLevelType w:val="hybridMultilevel"/>
    <w:tmpl w:val="5BECE77E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1D7548C0"/>
    <w:multiLevelType w:val="multilevel"/>
    <w:tmpl w:val="8164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F6B7AF9"/>
    <w:multiLevelType w:val="hybridMultilevel"/>
    <w:tmpl w:val="0576D998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545839"/>
    <w:multiLevelType w:val="hybridMultilevel"/>
    <w:tmpl w:val="375086FE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1AB4530"/>
    <w:multiLevelType w:val="hybridMultilevel"/>
    <w:tmpl w:val="13D2B012"/>
    <w:lvl w:ilvl="0" w:tplc="41A82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C2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3C2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B07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B49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7E8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AC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4F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EB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22567C99"/>
    <w:multiLevelType w:val="multilevel"/>
    <w:tmpl w:val="B0B2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44243CA"/>
    <w:multiLevelType w:val="hybridMultilevel"/>
    <w:tmpl w:val="9864D9FC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C8454F"/>
    <w:multiLevelType w:val="hybridMultilevel"/>
    <w:tmpl w:val="4B58BDEE"/>
    <w:lvl w:ilvl="0" w:tplc="AB020BA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6327D11"/>
    <w:multiLevelType w:val="hybridMultilevel"/>
    <w:tmpl w:val="B3488760"/>
    <w:lvl w:ilvl="0" w:tplc="0C6CE7C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2659676C"/>
    <w:multiLevelType w:val="hybridMultilevel"/>
    <w:tmpl w:val="AF468396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27442759"/>
    <w:multiLevelType w:val="hybridMultilevel"/>
    <w:tmpl w:val="54302440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C41A6A"/>
    <w:multiLevelType w:val="multilevel"/>
    <w:tmpl w:val="BAFE4C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97361C3"/>
    <w:multiLevelType w:val="hybridMultilevel"/>
    <w:tmpl w:val="251C0D90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622A04"/>
    <w:multiLevelType w:val="hybridMultilevel"/>
    <w:tmpl w:val="3014D8EE"/>
    <w:lvl w:ilvl="0" w:tplc="E1589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1A3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6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AA8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4E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A7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7C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E5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9AD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2ACE5A04"/>
    <w:multiLevelType w:val="hybridMultilevel"/>
    <w:tmpl w:val="20E8CA38"/>
    <w:lvl w:ilvl="0" w:tplc="499430D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C0B6D8D"/>
    <w:multiLevelType w:val="hybridMultilevel"/>
    <w:tmpl w:val="57E0C2DC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2C27099F"/>
    <w:multiLevelType w:val="hybridMultilevel"/>
    <w:tmpl w:val="93A21D24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DC1712D"/>
    <w:multiLevelType w:val="hybridMultilevel"/>
    <w:tmpl w:val="58D2FC62"/>
    <w:lvl w:ilvl="0" w:tplc="98E2822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F74598"/>
    <w:multiLevelType w:val="hybridMultilevel"/>
    <w:tmpl w:val="21A2B630"/>
    <w:lvl w:ilvl="0" w:tplc="E1EA7F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94E7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A2F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60D5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8029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1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63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82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6C2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963937"/>
    <w:multiLevelType w:val="hybridMultilevel"/>
    <w:tmpl w:val="ADA4E2B6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32800751"/>
    <w:multiLevelType w:val="multilevel"/>
    <w:tmpl w:val="E0AA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37F3ECC"/>
    <w:multiLevelType w:val="multilevel"/>
    <w:tmpl w:val="B752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3A910F1"/>
    <w:multiLevelType w:val="hybridMultilevel"/>
    <w:tmpl w:val="533EC22E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7F0AF0"/>
    <w:multiLevelType w:val="hybridMultilevel"/>
    <w:tmpl w:val="AA0062C2"/>
    <w:lvl w:ilvl="0" w:tplc="0C125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E2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1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3A2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4ED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E1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785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582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0E5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35E554CF"/>
    <w:multiLevelType w:val="multilevel"/>
    <w:tmpl w:val="3E3A8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62144C3"/>
    <w:multiLevelType w:val="hybridMultilevel"/>
    <w:tmpl w:val="29227F02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4376AF"/>
    <w:multiLevelType w:val="hybridMultilevel"/>
    <w:tmpl w:val="6B0ADF8C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E45E6C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93E2F1B"/>
    <w:multiLevelType w:val="hybridMultilevel"/>
    <w:tmpl w:val="998E6D3C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A807EB3"/>
    <w:multiLevelType w:val="hybridMultilevel"/>
    <w:tmpl w:val="DEF61454"/>
    <w:lvl w:ilvl="0" w:tplc="48DC7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549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A2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2C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0A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6B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46C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24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A7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3BB01A07"/>
    <w:multiLevelType w:val="hybridMultilevel"/>
    <w:tmpl w:val="6DACD93A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D576F3E"/>
    <w:multiLevelType w:val="multilevel"/>
    <w:tmpl w:val="879273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F6D7796"/>
    <w:multiLevelType w:val="multilevel"/>
    <w:tmpl w:val="F1DC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F931D36"/>
    <w:multiLevelType w:val="hybridMultilevel"/>
    <w:tmpl w:val="B7408574"/>
    <w:lvl w:ilvl="0" w:tplc="3F365A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D42A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2F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520F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FE6D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C4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6C5B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D0C0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02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04B2EFF"/>
    <w:multiLevelType w:val="multilevel"/>
    <w:tmpl w:val="3FB8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08A2E7E"/>
    <w:multiLevelType w:val="multilevel"/>
    <w:tmpl w:val="B3F0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412F58B7"/>
    <w:multiLevelType w:val="hybridMultilevel"/>
    <w:tmpl w:val="ACB8A0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ED4F5E"/>
    <w:multiLevelType w:val="hybridMultilevel"/>
    <w:tmpl w:val="2842DCDE"/>
    <w:lvl w:ilvl="0" w:tplc="DFC8B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6A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1EE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A8C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87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F2D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428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A4F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CE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438F079A"/>
    <w:multiLevelType w:val="hybridMultilevel"/>
    <w:tmpl w:val="8A8A59D8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458F53DF"/>
    <w:multiLevelType w:val="hybridMultilevel"/>
    <w:tmpl w:val="9E72E79E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FE54B4"/>
    <w:multiLevelType w:val="hybridMultilevel"/>
    <w:tmpl w:val="99B40340"/>
    <w:lvl w:ilvl="0" w:tplc="AB020BA8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6" w15:restartNumberingAfterBreak="0">
    <w:nsid w:val="467F292A"/>
    <w:multiLevelType w:val="hybridMultilevel"/>
    <w:tmpl w:val="DA2C77AC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69D3889"/>
    <w:multiLevelType w:val="multilevel"/>
    <w:tmpl w:val="4E7A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6E3352A"/>
    <w:multiLevelType w:val="multilevel"/>
    <w:tmpl w:val="A1E8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7FA0679"/>
    <w:multiLevelType w:val="multilevel"/>
    <w:tmpl w:val="F9BAF2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9F63300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A5A1213"/>
    <w:multiLevelType w:val="hybridMultilevel"/>
    <w:tmpl w:val="28128378"/>
    <w:lvl w:ilvl="0" w:tplc="3328D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882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86D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FC8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647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0A4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32A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04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CF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2" w15:restartNumberingAfterBreak="0">
    <w:nsid w:val="4B067633"/>
    <w:multiLevelType w:val="hybridMultilevel"/>
    <w:tmpl w:val="9FA0533A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D627B6E"/>
    <w:multiLevelType w:val="hybridMultilevel"/>
    <w:tmpl w:val="D8C8EB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D661350"/>
    <w:multiLevelType w:val="hybridMultilevel"/>
    <w:tmpl w:val="531A6E02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DF91B41"/>
    <w:multiLevelType w:val="multilevel"/>
    <w:tmpl w:val="AEA45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E6F49A4"/>
    <w:multiLevelType w:val="hybridMultilevel"/>
    <w:tmpl w:val="93DE0E6E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C639D9"/>
    <w:multiLevelType w:val="hybridMultilevel"/>
    <w:tmpl w:val="858E2A10"/>
    <w:lvl w:ilvl="0" w:tplc="AB020BA8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8" w15:restartNumberingAfterBreak="0">
    <w:nsid w:val="4EFA1FC5"/>
    <w:multiLevelType w:val="hybridMultilevel"/>
    <w:tmpl w:val="0D389A0E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AF22A6"/>
    <w:multiLevelType w:val="hybridMultilevel"/>
    <w:tmpl w:val="6B10B894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0" w15:restartNumberingAfterBreak="0">
    <w:nsid w:val="51CD7159"/>
    <w:multiLevelType w:val="multilevel"/>
    <w:tmpl w:val="70804A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1E326BF"/>
    <w:multiLevelType w:val="hybridMultilevel"/>
    <w:tmpl w:val="6E3A398E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3BF065A"/>
    <w:multiLevelType w:val="hybridMultilevel"/>
    <w:tmpl w:val="A9B4D144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 w15:restartNumberingAfterBreak="0">
    <w:nsid w:val="57842C85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95F4F49"/>
    <w:multiLevelType w:val="multilevel"/>
    <w:tmpl w:val="3E3A8FE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AAB26AC"/>
    <w:multiLevelType w:val="hybridMultilevel"/>
    <w:tmpl w:val="A80AFC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DC10589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5DC63837"/>
    <w:multiLevelType w:val="hybridMultilevel"/>
    <w:tmpl w:val="3ED6F4F0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E4549B9"/>
    <w:multiLevelType w:val="hybridMultilevel"/>
    <w:tmpl w:val="AC5AAB30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F04795C"/>
    <w:multiLevelType w:val="hybridMultilevel"/>
    <w:tmpl w:val="D3FAA6F0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1111C93"/>
    <w:multiLevelType w:val="multilevel"/>
    <w:tmpl w:val="D198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13167C6"/>
    <w:multiLevelType w:val="hybridMultilevel"/>
    <w:tmpl w:val="EA28A1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20B1D47"/>
    <w:multiLevelType w:val="multilevel"/>
    <w:tmpl w:val="5596B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2727E8C"/>
    <w:multiLevelType w:val="hybridMultilevel"/>
    <w:tmpl w:val="1BF008F4"/>
    <w:lvl w:ilvl="0" w:tplc="EDEAC7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E83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BC2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267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5A96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109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A62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5A65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A63C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5606454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577528A"/>
    <w:multiLevelType w:val="hybridMultilevel"/>
    <w:tmpl w:val="AB7A08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5814112"/>
    <w:multiLevelType w:val="hybridMultilevel"/>
    <w:tmpl w:val="AF8E62EE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7" w15:restartNumberingAfterBreak="0">
    <w:nsid w:val="6644187B"/>
    <w:multiLevelType w:val="hybridMultilevel"/>
    <w:tmpl w:val="9730735C"/>
    <w:lvl w:ilvl="0" w:tplc="499430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6A64D28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66FB69B8"/>
    <w:multiLevelType w:val="hybridMultilevel"/>
    <w:tmpl w:val="2AD80A9A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80D1608"/>
    <w:multiLevelType w:val="hybridMultilevel"/>
    <w:tmpl w:val="BCDE2938"/>
    <w:lvl w:ilvl="0" w:tplc="B45EF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23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C4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0E1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440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2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21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E06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02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1" w15:restartNumberingAfterBreak="0">
    <w:nsid w:val="684603E1"/>
    <w:multiLevelType w:val="hybridMultilevel"/>
    <w:tmpl w:val="10088846"/>
    <w:lvl w:ilvl="0" w:tplc="8AFE9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E1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AF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69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126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7C3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9A1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0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C04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2" w15:restartNumberingAfterBreak="0">
    <w:nsid w:val="685B313A"/>
    <w:multiLevelType w:val="hybridMultilevel"/>
    <w:tmpl w:val="60AE521E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9BE62C8"/>
    <w:multiLevelType w:val="hybridMultilevel"/>
    <w:tmpl w:val="A8623E96"/>
    <w:lvl w:ilvl="0" w:tplc="AB020BA8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4" w15:restartNumberingAfterBreak="0">
    <w:nsid w:val="69E846A4"/>
    <w:multiLevelType w:val="hybridMultilevel"/>
    <w:tmpl w:val="885838FE"/>
    <w:lvl w:ilvl="0" w:tplc="499430D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6E3B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6E3D7005"/>
    <w:multiLevelType w:val="hybridMultilevel"/>
    <w:tmpl w:val="8FA89A12"/>
    <w:lvl w:ilvl="0" w:tplc="36D86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84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6E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AE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0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20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29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E7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1C9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6" w15:restartNumberingAfterBreak="0">
    <w:nsid w:val="6F2B0206"/>
    <w:multiLevelType w:val="multilevel"/>
    <w:tmpl w:val="FCDADE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1C67B22"/>
    <w:multiLevelType w:val="hybridMultilevel"/>
    <w:tmpl w:val="15522C76"/>
    <w:lvl w:ilvl="0" w:tplc="1A22C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D83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0C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4F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E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82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67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A00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0ED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8" w15:restartNumberingAfterBreak="0">
    <w:nsid w:val="72D233C6"/>
    <w:multiLevelType w:val="hybridMultilevel"/>
    <w:tmpl w:val="F5986FA6"/>
    <w:lvl w:ilvl="0" w:tplc="C6EE35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A47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A48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095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180B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67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A3D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AA2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6FB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33A3830"/>
    <w:multiLevelType w:val="multilevel"/>
    <w:tmpl w:val="A4F4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7343215B"/>
    <w:multiLevelType w:val="multilevel"/>
    <w:tmpl w:val="CAB4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46A5068"/>
    <w:multiLevelType w:val="hybridMultilevel"/>
    <w:tmpl w:val="BE8EBDB2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955735"/>
    <w:multiLevelType w:val="hybridMultilevel"/>
    <w:tmpl w:val="891EBA52"/>
    <w:lvl w:ilvl="0" w:tplc="8020C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CE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6C9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CF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86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70D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6A9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24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E0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3" w15:restartNumberingAfterBreak="0">
    <w:nsid w:val="74DD122D"/>
    <w:multiLevelType w:val="hybridMultilevel"/>
    <w:tmpl w:val="7FA8CB72"/>
    <w:lvl w:ilvl="0" w:tplc="760ACB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6B56222"/>
    <w:multiLevelType w:val="hybridMultilevel"/>
    <w:tmpl w:val="55FE64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7D62A81"/>
    <w:multiLevelType w:val="hybridMultilevel"/>
    <w:tmpl w:val="8FFE81F8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EA5E1F"/>
    <w:multiLevelType w:val="hybridMultilevel"/>
    <w:tmpl w:val="9C1C5FE2"/>
    <w:lvl w:ilvl="0" w:tplc="AB020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BF5588"/>
    <w:multiLevelType w:val="multilevel"/>
    <w:tmpl w:val="3E3A8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E3B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7CF941A1"/>
    <w:multiLevelType w:val="multilevel"/>
    <w:tmpl w:val="3AE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7E5A25C9"/>
    <w:multiLevelType w:val="hybridMultilevel"/>
    <w:tmpl w:val="966AEDDA"/>
    <w:lvl w:ilvl="0" w:tplc="2CD07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1691">
    <w:abstractNumId w:val="1"/>
  </w:num>
  <w:num w:numId="2" w16cid:durableId="1241326829">
    <w:abstractNumId w:val="0"/>
  </w:num>
  <w:num w:numId="3" w16cid:durableId="1484003500">
    <w:abstractNumId w:val="25"/>
  </w:num>
  <w:num w:numId="4" w16cid:durableId="1777670013">
    <w:abstractNumId w:val="50"/>
  </w:num>
  <w:num w:numId="5" w16cid:durableId="1190334263">
    <w:abstractNumId w:val="61"/>
  </w:num>
  <w:num w:numId="6" w16cid:durableId="2123038971">
    <w:abstractNumId w:val="2"/>
  </w:num>
  <w:num w:numId="7" w16cid:durableId="375541861">
    <w:abstractNumId w:val="129"/>
  </w:num>
  <w:num w:numId="8" w16cid:durableId="1189175758">
    <w:abstractNumId w:val="113"/>
  </w:num>
  <w:num w:numId="9" w16cid:durableId="1891107462">
    <w:abstractNumId w:val="18"/>
  </w:num>
  <w:num w:numId="10" w16cid:durableId="145627955">
    <w:abstractNumId w:val="63"/>
  </w:num>
  <w:num w:numId="11" w16cid:durableId="1544751107">
    <w:abstractNumId w:val="10"/>
  </w:num>
  <w:num w:numId="12" w16cid:durableId="101264181">
    <w:abstractNumId w:val="76"/>
  </w:num>
  <w:num w:numId="13" w16cid:durableId="1386221118">
    <w:abstractNumId w:val="29"/>
  </w:num>
  <w:num w:numId="14" w16cid:durableId="1487936625">
    <w:abstractNumId w:val="98"/>
  </w:num>
  <w:num w:numId="15" w16cid:durableId="1849324679">
    <w:abstractNumId w:val="45"/>
  </w:num>
  <w:num w:numId="16" w16cid:durableId="610935061">
    <w:abstractNumId w:val="82"/>
  </w:num>
  <w:num w:numId="17" w16cid:durableId="165092329">
    <w:abstractNumId w:val="99"/>
  </w:num>
  <w:num w:numId="18" w16cid:durableId="1176384753">
    <w:abstractNumId w:val="88"/>
  </w:num>
  <w:num w:numId="19" w16cid:durableId="1135563981">
    <w:abstractNumId w:val="121"/>
  </w:num>
  <w:num w:numId="20" w16cid:durableId="597912638">
    <w:abstractNumId w:val="74"/>
  </w:num>
  <w:num w:numId="21" w16cid:durableId="1616408082">
    <w:abstractNumId w:val="112"/>
  </w:num>
  <w:num w:numId="22" w16cid:durableId="186019085">
    <w:abstractNumId w:val="87"/>
  </w:num>
  <w:num w:numId="23" w16cid:durableId="1303466235">
    <w:abstractNumId w:val="4"/>
  </w:num>
  <w:num w:numId="24" w16cid:durableId="1388869420">
    <w:abstractNumId w:val="56"/>
  </w:num>
  <w:num w:numId="25" w16cid:durableId="1067189163">
    <w:abstractNumId w:val="21"/>
  </w:num>
  <w:num w:numId="26" w16cid:durableId="735399272">
    <w:abstractNumId w:val="68"/>
  </w:num>
  <w:num w:numId="27" w16cid:durableId="1127966687">
    <w:abstractNumId w:val="97"/>
  </w:num>
  <w:num w:numId="28" w16cid:durableId="2080788614">
    <w:abstractNumId w:val="118"/>
  </w:num>
  <w:num w:numId="29" w16cid:durableId="1617566772">
    <w:abstractNumId w:val="60"/>
  </w:num>
  <w:num w:numId="30" w16cid:durableId="2001083487">
    <w:abstractNumId w:val="46"/>
  </w:num>
  <w:num w:numId="31" w16cid:durableId="611521050">
    <w:abstractNumId w:val="110"/>
  </w:num>
  <w:num w:numId="32" w16cid:durableId="1069379625">
    <w:abstractNumId w:val="36"/>
  </w:num>
  <w:num w:numId="33" w16cid:durableId="1754161192">
    <w:abstractNumId w:val="89"/>
  </w:num>
  <w:num w:numId="34" w16cid:durableId="230313111">
    <w:abstractNumId w:val="125"/>
  </w:num>
  <w:num w:numId="35" w16cid:durableId="601955785">
    <w:abstractNumId w:val="103"/>
  </w:num>
  <w:num w:numId="36" w16cid:durableId="94249207">
    <w:abstractNumId w:val="126"/>
  </w:num>
  <w:num w:numId="37" w16cid:durableId="744498340">
    <w:abstractNumId w:val="64"/>
  </w:num>
  <w:num w:numId="38" w16cid:durableId="181020676">
    <w:abstractNumId w:val="5"/>
  </w:num>
  <w:num w:numId="39" w16cid:durableId="355430281">
    <w:abstractNumId w:val="48"/>
  </w:num>
  <w:num w:numId="40" w16cid:durableId="329674530">
    <w:abstractNumId w:val="37"/>
  </w:num>
  <w:num w:numId="41" w16cid:durableId="1095128685">
    <w:abstractNumId w:val="117"/>
  </w:num>
  <w:num w:numId="42" w16cid:durableId="1664119027">
    <w:abstractNumId w:val="111"/>
  </w:num>
  <w:num w:numId="43" w16cid:durableId="1625767848">
    <w:abstractNumId w:val="8"/>
  </w:num>
  <w:num w:numId="44" w16cid:durableId="1186597024">
    <w:abstractNumId w:val="23"/>
  </w:num>
  <w:num w:numId="45" w16cid:durableId="1794641189">
    <w:abstractNumId w:val="57"/>
  </w:num>
  <w:num w:numId="46" w16cid:durableId="1940285733">
    <w:abstractNumId w:val="122"/>
  </w:num>
  <w:num w:numId="47" w16cid:durableId="2134396705">
    <w:abstractNumId w:val="106"/>
  </w:num>
  <w:num w:numId="48" w16cid:durableId="1649283185">
    <w:abstractNumId w:val="3"/>
  </w:num>
  <w:num w:numId="49" w16cid:durableId="824125302">
    <w:abstractNumId w:val="40"/>
  </w:num>
  <w:num w:numId="50" w16cid:durableId="1913544674">
    <w:abstractNumId w:val="33"/>
  </w:num>
  <w:num w:numId="51" w16cid:durableId="941424758">
    <w:abstractNumId w:val="53"/>
  </w:num>
  <w:num w:numId="52" w16cid:durableId="1801217072">
    <w:abstractNumId w:val="42"/>
  </w:num>
  <w:num w:numId="53" w16cid:durableId="1919554609">
    <w:abstractNumId w:val="24"/>
  </w:num>
  <w:num w:numId="54" w16cid:durableId="59520012">
    <w:abstractNumId w:val="115"/>
  </w:num>
  <w:num w:numId="55" w16cid:durableId="1390568012">
    <w:abstractNumId w:val="11"/>
  </w:num>
  <w:num w:numId="56" w16cid:durableId="1093941393">
    <w:abstractNumId w:val="73"/>
  </w:num>
  <w:num w:numId="57" w16cid:durableId="172037895">
    <w:abstractNumId w:val="39"/>
  </w:num>
  <w:num w:numId="58" w16cid:durableId="137264654">
    <w:abstractNumId w:val="72"/>
  </w:num>
  <w:num w:numId="59" w16cid:durableId="2051421260">
    <w:abstractNumId w:val="17"/>
  </w:num>
  <w:num w:numId="60" w16cid:durableId="273482657">
    <w:abstractNumId w:val="6"/>
  </w:num>
  <w:num w:numId="61" w16cid:durableId="181825280">
    <w:abstractNumId w:val="81"/>
  </w:num>
  <w:num w:numId="62" w16cid:durableId="163932409">
    <w:abstractNumId w:val="52"/>
  </w:num>
  <w:num w:numId="63" w16cid:durableId="1401515701">
    <w:abstractNumId w:val="92"/>
  </w:num>
  <w:num w:numId="64" w16cid:durableId="339965164">
    <w:abstractNumId w:val="13"/>
  </w:num>
  <w:num w:numId="65" w16cid:durableId="1732657854">
    <w:abstractNumId w:val="123"/>
  </w:num>
  <w:num w:numId="66" w16cid:durableId="617297704">
    <w:abstractNumId w:val="65"/>
  </w:num>
  <w:num w:numId="67" w16cid:durableId="999969603">
    <w:abstractNumId w:val="124"/>
  </w:num>
  <w:num w:numId="68" w16cid:durableId="1688562465">
    <w:abstractNumId w:val="14"/>
  </w:num>
  <w:num w:numId="69" w16cid:durableId="1921255307">
    <w:abstractNumId w:val="20"/>
  </w:num>
  <w:num w:numId="70" w16cid:durableId="2000421825">
    <w:abstractNumId w:val="43"/>
  </w:num>
  <w:num w:numId="71" w16cid:durableId="1177231630">
    <w:abstractNumId w:val="86"/>
  </w:num>
  <w:num w:numId="72" w16cid:durableId="1582595433">
    <w:abstractNumId w:val="109"/>
  </w:num>
  <w:num w:numId="73" w16cid:durableId="1597976357">
    <w:abstractNumId w:val="91"/>
  </w:num>
  <w:num w:numId="74" w16cid:durableId="201595873">
    <w:abstractNumId w:val="75"/>
  </w:num>
  <w:num w:numId="75" w16cid:durableId="1589996945">
    <w:abstractNumId w:val="35"/>
  </w:num>
  <w:num w:numId="76" w16cid:durableId="743337851">
    <w:abstractNumId w:val="59"/>
  </w:num>
  <w:num w:numId="77" w16cid:durableId="31926251">
    <w:abstractNumId w:val="12"/>
  </w:num>
  <w:num w:numId="78" w16cid:durableId="481972321">
    <w:abstractNumId w:val="70"/>
  </w:num>
  <w:num w:numId="79" w16cid:durableId="1799370114">
    <w:abstractNumId w:val="41"/>
  </w:num>
  <w:num w:numId="80" w16cid:durableId="245961103">
    <w:abstractNumId w:val="9"/>
  </w:num>
  <w:num w:numId="81" w16cid:durableId="1145469571">
    <w:abstractNumId w:val="51"/>
  </w:num>
  <w:num w:numId="82" w16cid:durableId="1172136590">
    <w:abstractNumId w:val="69"/>
  </w:num>
  <w:num w:numId="83" w16cid:durableId="369379436">
    <w:abstractNumId w:val="67"/>
  </w:num>
  <w:num w:numId="84" w16cid:durableId="1773668740">
    <w:abstractNumId w:val="7"/>
  </w:num>
  <w:num w:numId="85" w16cid:durableId="1543596117">
    <w:abstractNumId w:val="66"/>
  </w:num>
  <w:num w:numId="86" w16cid:durableId="1157385460">
    <w:abstractNumId w:val="116"/>
  </w:num>
  <w:num w:numId="87" w16cid:durableId="1785882181">
    <w:abstractNumId w:val="19"/>
  </w:num>
  <w:num w:numId="88" w16cid:durableId="1164010520">
    <w:abstractNumId w:val="32"/>
  </w:num>
  <w:num w:numId="89" w16cid:durableId="1666125955">
    <w:abstractNumId w:val="100"/>
  </w:num>
  <w:num w:numId="90" w16cid:durableId="831405738">
    <w:abstractNumId w:val="22"/>
  </w:num>
  <w:num w:numId="91" w16cid:durableId="1825508735">
    <w:abstractNumId w:val="102"/>
  </w:num>
  <w:num w:numId="92" w16cid:durableId="669257419">
    <w:abstractNumId w:val="90"/>
  </w:num>
  <w:num w:numId="93" w16cid:durableId="21831402">
    <w:abstractNumId w:val="44"/>
  </w:num>
  <w:num w:numId="94" w16cid:durableId="271859107">
    <w:abstractNumId w:val="114"/>
  </w:num>
  <w:num w:numId="95" w16cid:durableId="2076665386">
    <w:abstractNumId w:val="127"/>
  </w:num>
  <w:num w:numId="96" w16cid:durableId="183789795">
    <w:abstractNumId w:val="128"/>
  </w:num>
  <w:num w:numId="97" w16cid:durableId="874077514">
    <w:abstractNumId w:val="104"/>
  </w:num>
  <w:num w:numId="98" w16cid:durableId="930433245">
    <w:abstractNumId w:val="108"/>
  </w:num>
  <w:num w:numId="99" w16cid:durableId="54670216">
    <w:abstractNumId w:val="96"/>
  </w:num>
  <w:num w:numId="100" w16cid:durableId="729694720">
    <w:abstractNumId w:val="93"/>
  </w:num>
  <w:num w:numId="101" w16cid:durableId="967931355">
    <w:abstractNumId w:val="80"/>
  </w:num>
  <w:num w:numId="102" w16cid:durableId="816341958">
    <w:abstractNumId w:val="62"/>
  </w:num>
  <w:num w:numId="103" w16cid:durableId="1564026114">
    <w:abstractNumId w:val="28"/>
  </w:num>
  <w:num w:numId="104" w16cid:durableId="950355896">
    <w:abstractNumId w:val="77"/>
  </w:num>
  <w:num w:numId="105" w16cid:durableId="701323306">
    <w:abstractNumId w:val="31"/>
  </w:num>
  <w:num w:numId="106" w16cid:durableId="489562733">
    <w:abstractNumId w:val="54"/>
  </w:num>
  <w:num w:numId="107" w16cid:durableId="150105961">
    <w:abstractNumId w:val="120"/>
  </w:num>
  <w:num w:numId="108" w16cid:durableId="1743286169">
    <w:abstractNumId w:val="15"/>
  </w:num>
  <w:num w:numId="109" w16cid:durableId="1032149977">
    <w:abstractNumId w:val="16"/>
  </w:num>
  <w:num w:numId="110" w16cid:durableId="2128503744">
    <w:abstractNumId w:val="78"/>
  </w:num>
  <w:num w:numId="111" w16cid:durableId="921838141">
    <w:abstractNumId w:val="49"/>
  </w:num>
  <w:num w:numId="112" w16cid:durableId="1247299827">
    <w:abstractNumId w:val="85"/>
  </w:num>
  <w:num w:numId="113" w16cid:durableId="455568361">
    <w:abstractNumId w:val="47"/>
  </w:num>
  <w:num w:numId="114" w16cid:durableId="1028919032">
    <w:abstractNumId w:val="107"/>
  </w:num>
  <w:num w:numId="115" w16cid:durableId="1072237238">
    <w:abstractNumId w:val="26"/>
  </w:num>
  <w:num w:numId="116" w16cid:durableId="1465654524">
    <w:abstractNumId w:val="30"/>
  </w:num>
  <w:num w:numId="117" w16cid:durableId="134184104">
    <w:abstractNumId w:val="79"/>
  </w:num>
  <w:num w:numId="118" w16cid:durableId="37633110">
    <w:abstractNumId w:val="38"/>
  </w:num>
  <w:num w:numId="119" w16cid:durableId="205727229">
    <w:abstractNumId w:val="119"/>
  </w:num>
  <w:num w:numId="120" w16cid:durableId="1343624292">
    <w:abstractNumId w:val="27"/>
  </w:num>
  <w:num w:numId="121" w16cid:durableId="1476754236">
    <w:abstractNumId w:val="101"/>
  </w:num>
  <w:num w:numId="122" w16cid:durableId="527185805">
    <w:abstractNumId w:val="71"/>
  </w:num>
  <w:num w:numId="123" w16cid:durableId="438526674">
    <w:abstractNumId w:val="95"/>
  </w:num>
  <w:num w:numId="124" w16cid:durableId="956908920">
    <w:abstractNumId w:val="105"/>
  </w:num>
  <w:num w:numId="125" w16cid:durableId="1053235359">
    <w:abstractNumId w:val="83"/>
  </w:num>
  <w:num w:numId="126" w16cid:durableId="788548631">
    <w:abstractNumId w:val="34"/>
  </w:num>
  <w:num w:numId="127" w16cid:durableId="111171761">
    <w:abstractNumId w:val="55"/>
  </w:num>
  <w:num w:numId="128" w16cid:durableId="1783912802">
    <w:abstractNumId w:val="94"/>
  </w:num>
  <w:num w:numId="129" w16cid:durableId="1842232438">
    <w:abstractNumId w:val="58"/>
  </w:num>
  <w:num w:numId="130" w16cid:durableId="1553541104">
    <w:abstractNumId w:val="8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BE"/>
    <w:rsid w:val="0000029D"/>
    <w:rsid w:val="0000054A"/>
    <w:rsid w:val="0000500D"/>
    <w:rsid w:val="000051EB"/>
    <w:rsid w:val="000062B0"/>
    <w:rsid w:val="0000684C"/>
    <w:rsid w:val="000079B1"/>
    <w:rsid w:val="00007F3D"/>
    <w:rsid w:val="00010939"/>
    <w:rsid w:val="0001101C"/>
    <w:rsid w:val="00011577"/>
    <w:rsid w:val="00012F1D"/>
    <w:rsid w:val="000162AD"/>
    <w:rsid w:val="00016CCF"/>
    <w:rsid w:val="000175A4"/>
    <w:rsid w:val="000204D6"/>
    <w:rsid w:val="00020907"/>
    <w:rsid w:val="00020C93"/>
    <w:rsid w:val="00021A71"/>
    <w:rsid w:val="000228BA"/>
    <w:rsid w:val="00023305"/>
    <w:rsid w:val="00023E8F"/>
    <w:rsid w:val="00023EFD"/>
    <w:rsid w:val="00026E93"/>
    <w:rsid w:val="00027138"/>
    <w:rsid w:val="00035242"/>
    <w:rsid w:val="000368A1"/>
    <w:rsid w:val="00037443"/>
    <w:rsid w:val="0003764A"/>
    <w:rsid w:val="000401C7"/>
    <w:rsid w:val="00040842"/>
    <w:rsid w:val="0004250A"/>
    <w:rsid w:val="0004271E"/>
    <w:rsid w:val="00043D85"/>
    <w:rsid w:val="00051F38"/>
    <w:rsid w:val="000533A8"/>
    <w:rsid w:val="00054195"/>
    <w:rsid w:val="000547EE"/>
    <w:rsid w:val="0005551F"/>
    <w:rsid w:val="000566BF"/>
    <w:rsid w:val="0005777A"/>
    <w:rsid w:val="00057838"/>
    <w:rsid w:val="000627B4"/>
    <w:rsid w:val="00062A53"/>
    <w:rsid w:val="00062AAD"/>
    <w:rsid w:val="00065342"/>
    <w:rsid w:val="00065421"/>
    <w:rsid w:val="00067ED9"/>
    <w:rsid w:val="00071200"/>
    <w:rsid w:val="000752FA"/>
    <w:rsid w:val="00081C0C"/>
    <w:rsid w:val="00085B6C"/>
    <w:rsid w:val="00085F22"/>
    <w:rsid w:val="00086FAB"/>
    <w:rsid w:val="0008738B"/>
    <w:rsid w:val="00091314"/>
    <w:rsid w:val="000947EE"/>
    <w:rsid w:val="00095C45"/>
    <w:rsid w:val="0009765C"/>
    <w:rsid w:val="000A0286"/>
    <w:rsid w:val="000A02F6"/>
    <w:rsid w:val="000A2717"/>
    <w:rsid w:val="000A2964"/>
    <w:rsid w:val="000A2C30"/>
    <w:rsid w:val="000A46D5"/>
    <w:rsid w:val="000B1435"/>
    <w:rsid w:val="000B28B6"/>
    <w:rsid w:val="000B36E3"/>
    <w:rsid w:val="000C07DA"/>
    <w:rsid w:val="000C2ED7"/>
    <w:rsid w:val="000C6F4A"/>
    <w:rsid w:val="000C7DCE"/>
    <w:rsid w:val="000D0420"/>
    <w:rsid w:val="000D3322"/>
    <w:rsid w:val="000D3773"/>
    <w:rsid w:val="000D4001"/>
    <w:rsid w:val="000D4471"/>
    <w:rsid w:val="000D4ADA"/>
    <w:rsid w:val="000D4BAE"/>
    <w:rsid w:val="000D58F1"/>
    <w:rsid w:val="000D59F6"/>
    <w:rsid w:val="000E0947"/>
    <w:rsid w:val="000E379A"/>
    <w:rsid w:val="000E4983"/>
    <w:rsid w:val="000E660D"/>
    <w:rsid w:val="000E7802"/>
    <w:rsid w:val="000E7B94"/>
    <w:rsid w:val="000F309C"/>
    <w:rsid w:val="000F37A1"/>
    <w:rsid w:val="000F3B29"/>
    <w:rsid w:val="000F3C18"/>
    <w:rsid w:val="000F4197"/>
    <w:rsid w:val="000F6383"/>
    <w:rsid w:val="000F6B11"/>
    <w:rsid w:val="001005AF"/>
    <w:rsid w:val="00100932"/>
    <w:rsid w:val="0010191E"/>
    <w:rsid w:val="00102781"/>
    <w:rsid w:val="0010547E"/>
    <w:rsid w:val="001068E5"/>
    <w:rsid w:val="00107152"/>
    <w:rsid w:val="00107D46"/>
    <w:rsid w:val="00110363"/>
    <w:rsid w:val="001106FE"/>
    <w:rsid w:val="001113DC"/>
    <w:rsid w:val="00113E69"/>
    <w:rsid w:val="00114154"/>
    <w:rsid w:val="00114C5E"/>
    <w:rsid w:val="00115043"/>
    <w:rsid w:val="00115769"/>
    <w:rsid w:val="0011715D"/>
    <w:rsid w:val="00117785"/>
    <w:rsid w:val="00117DCF"/>
    <w:rsid w:val="00121737"/>
    <w:rsid w:val="00121E11"/>
    <w:rsid w:val="0012207E"/>
    <w:rsid w:val="00122D51"/>
    <w:rsid w:val="001241E3"/>
    <w:rsid w:val="001252A6"/>
    <w:rsid w:val="001259D5"/>
    <w:rsid w:val="00125A13"/>
    <w:rsid w:val="00126F2D"/>
    <w:rsid w:val="00130D8F"/>
    <w:rsid w:val="00131F8A"/>
    <w:rsid w:val="00133F52"/>
    <w:rsid w:val="00134143"/>
    <w:rsid w:val="0013453A"/>
    <w:rsid w:val="00135D55"/>
    <w:rsid w:val="00136DAD"/>
    <w:rsid w:val="00137B9F"/>
    <w:rsid w:val="00140EB1"/>
    <w:rsid w:val="00142F9A"/>
    <w:rsid w:val="00143696"/>
    <w:rsid w:val="0014490E"/>
    <w:rsid w:val="00144C83"/>
    <w:rsid w:val="001469A0"/>
    <w:rsid w:val="00147801"/>
    <w:rsid w:val="00147A4B"/>
    <w:rsid w:val="00151AA7"/>
    <w:rsid w:val="00151AB9"/>
    <w:rsid w:val="001525AB"/>
    <w:rsid w:val="00152C87"/>
    <w:rsid w:val="00153427"/>
    <w:rsid w:val="00153CE0"/>
    <w:rsid w:val="00154E6A"/>
    <w:rsid w:val="00155816"/>
    <w:rsid w:val="0015591A"/>
    <w:rsid w:val="0016168C"/>
    <w:rsid w:val="00161F05"/>
    <w:rsid w:val="001620A6"/>
    <w:rsid w:val="00163751"/>
    <w:rsid w:val="0016538C"/>
    <w:rsid w:val="001655BC"/>
    <w:rsid w:val="00166506"/>
    <w:rsid w:val="0016781F"/>
    <w:rsid w:val="00167A24"/>
    <w:rsid w:val="0017566D"/>
    <w:rsid w:val="00176791"/>
    <w:rsid w:val="00177060"/>
    <w:rsid w:val="00177091"/>
    <w:rsid w:val="00177ADE"/>
    <w:rsid w:val="00181D90"/>
    <w:rsid w:val="0018244C"/>
    <w:rsid w:val="00186073"/>
    <w:rsid w:val="00190C3A"/>
    <w:rsid w:val="00192885"/>
    <w:rsid w:val="001931C6"/>
    <w:rsid w:val="00193389"/>
    <w:rsid w:val="00194805"/>
    <w:rsid w:val="001948E8"/>
    <w:rsid w:val="00195767"/>
    <w:rsid w:val="00196944"/>
    <w:rsid w:val="001976E6"/>
    <w:rsid w:val="00197A05"/>
    <w:rsid w:val="001A2D2C"/>
    <w:rsid w:val="001A6811"/>
    <w:rsid w:val="001B02EC"/>
    <w:rsid w:val="001B05CC"/>
    <w:rsid w:val="001B11CC"/>
    <w:rsid w:val="001B1E7C"/>
    <w:rsid w:val="001B4093"/>
    <w:rsid w:val="001B4596"/>
    <w:rsid w:val="001B76A4"/>
    <w:rsid w:val="001C08D8"/>
    <w:rsid w:val="001C12E3"/>
    <w:rsid w:val="001C1BA0"/>
    <w:rsid w:val="001C39ED"/>
    <w:rsid w:val="001C56D0"/>
    <w:rsid w:val="001C62A7"/>
    <w:rsid w:val="001D17EE"/>
    <w:rsid w:val="001D38F6"/>
    <w:rsid w:val="001D4886"/>
    <w:rsid w:val="001D4BB2"/>
    <w:rsid w:val="001D4EA6"/>
    <w:rsid w:val="001D57EE"/>
    <w:rsid w:val="001E0080"/>
    <w:rsid w:val="001E25A7"/>
    <w:rsid w:val="001E2F50"/>
    <w:rsid w:val="001E4D14"/>
    <w:rsid w:val="001E6406"/>
    <w:rsid w:val="001E6C36"/>
    <w:rsid w:val="001E78C4"/>
    <w:rsid w:val="001F2C35"/>
    <w:rsid w:val="001F4C37"/>
    <w:rsid w:val="001F663C"/>
    <w:rsid w:val="001F7850"/>
    <w:rsid w:val="00201A87"/>
    <w:rsid w:val="002035E6"/>
    <w:rsid w:val="00203F41"/>
    <w:rsid w:val="00204035"/>
    <w:rsid w:val="00204981"/>
    <w:rsid w:val="00204E0A"/>
    <w:rsid w:val="00205AAA"/>
    <w:rsid w:val="00206165"/>
    <w:rsid w:val="002070B3"/>
    <w:rsid w:val="002105D3"/>
    <w:rsid w:val="00211198"/>
    <w:rsid w:val="002154C2"/>
    <w:rsid w:val="002166E4"/>
    <w:rsid w:val="002168B6"/>
    <w:rsid w:val="00220F4C"/>
    <w:rsid w:val="002222F2"/>
    <w:rsid w:val="00222BF8"/>
    <w:rsid w:val="002232CB"/>
    <w:rsid w:val="00223C88"/>
    <w:rsid w:val="00223CAA"/>
    <w:rsid w:val="00224A09"/>
    <w:rsid w:val="002262B5"/>
    <w:rsid w:val="0023016D"/>
    <w:rsid w:val="002301C8"/>
    <w:rsid w:val="00230539"/>
    <w:rsid w:val="00233E88"/>
    <w:rsid w:val="00241FEF"/>
    <w:rsid w:val="00242779"/>
    <w:rsid w:val="00244AC6"/>
    <w:rsid w:val="00245DA0"/>
    <w:rsid w:val="00246D9A"/>
    <w:rsid w:val="00250834"/>
    <w:rsid w:val="00252071"/>
    <w:rsid w:val="0025389C"/>
    <w:rsid w:val="00256FA5"/>
    <w:rsid w:val="00263778"/>
    <w:rsid w:val="00264173"/>
    <w:rsid w:val="00265E42"/>
    <w:rsid w:val="0026644B"/>
    <w:rsid w:val="002670CC"/>
    <w:rsid w:val="0027073E"/>
    <w:rsid w:val="002714CC"/>
    <w:rsid w:val="0027275D"/>
    <w:rsid w:val="00273752"/>
    <w:rsid w:val="00274BB2"/>
    <w:rsid w:val="00274BE0"/>
    <w:rsid w:val="00275E92"/>
    <w:rsid w:val="00277112"/>
    <w:rsid w:val="00277E82"/>
    <w:rsid w:val="00280478"/>
    <w:rsid w:val="00281E38"/>
    <w:rsid w:val="0028295A"/>
    <w:rsid w:val="0028414E"/>
    <w:rsid w:val="0028619D"/>
    <w:rsid w:val="00287944"/>
    <w:rsid w:val="00290E32"/>
    <w:rsid w:val="00292030"/>
    <w:rsid w:val="0029378A"/>
    <w:rsid w:val="00296A02"/>
    <w:rsid w:val="00296E8F"/>
    <w:rsid w:val="002970FF"/>
    <w:rsid w:val="002A1D51"/>
    <w:rsid w:val="002A35DB"/>
    <w:rsid w:val="002A38D5"/>
    <w:rsid w:val="002A4B91"/>
    <w:rsid w:val="002A4CE1"/>
    <w:rsid w:val="002A5A02"/>
    <w:rsid w:val="002A6194"/>
    <w:rsid w:val="002B089B"/>
    <w:rsid w:val="002B1843"/>
    <w:rsid w:val="002B422F"/>
    <w:rsid w:val="002B59C5"/>
    <w:rsid w:val="002C0A24"/>
    <w:rsid w:val="002C2BD0"/>
    <w:rsid w:val="002C37C6"/>
    <w:rsid w:val="002C4114"/>
    <w:rsid w:val="002C4CE2"/>
    <w:rsid w:val="002C51E8"/>
    <w:rsid w:val="002C537D"/>
    <w:rsid w:val="002C5891"/>
    <w:rsid w:val="002C5E81"/>
    <w:rsid w:val="002C6559"/>
    <w:rsid w:val="002C6B3B"/>
    <w:rsid w:val="002D08B9"/>
    <w:rsid w:val="002D199F"/>
    <w:rsid w:val="002D2477"/>
    <w:rsid w:val="002D2C86"/>
    <w:rsid w:val="002D4418"/>
    <w:rsid w:val="002D6218"/>
    <w:rsid w:val="002D6DB0"/>
    <w:rsid w:val="002D7442"/>
    <w:rsid w:val="002E1ACD"/>
    <w:rsid w:val="002E3206"/>
    <w:rsid w:val="002E4C27"/>
    <w:rsid w:val="002E4C87"/>
    <w:rsid w:val="002E5285"/>
    <w:rsid w:val="002E5BD3"/>
    <w:rsid w:val="002E65AD"/>
    <w:rsid w:val="002F22B7"/>
    <w:rsid w:val="002F4F63"/>
    <w:rsid w:val="002F6DD0"/>
    <w:rsid w:val="002F7849"/>
    <w:rsid w:val="00300FC2"/>
    <w:rsid w:val="00301927"/>
    <w:rsid w:val="003025D1"/>
    <w:rsid w:val="00302F68"/>
    <w:rsid w:val="0030331A"/>
    <w:rsid w:val="003040E0"/>
    <w:rsid w:val="0030587C"/>
    <w:rsid w:val="00305FB1"/>
    <w:rsid w:val="00306AED"/>
    <w:rsid w:val="003102E6"/>
    <w:rsid w:val="003121CF"/>
    <w:rsid w:val="00314842"/>
    <w:rsid w:val="00315E95"/>
    <w:rsid w:val="00316D73"/>
    <w:rsid w:val="003175FD"/>
    <w:rsid w:val="00321DF4"/>
    <w:rsid w:val="00324FB7"/>
    <w:rsid w:val="003261FF"/>
    <w:rsid w:val="0032645E"/>
    <w:rsid w:val="00327C2B"/>
    <w:rsid w:val="00327EC7"/>
    <w:rsid w:val="00333EF1"/>
    <w:rsid w:val="003342DE"/>
    <w:rsid w:val="00334DF3"/>
    <w:rsid w:val="003351BB"/>
    <w:rsid w:val="00340B42"/>
    <w:rsid w:val="00340F27"/>
    <w:rsid w:val="00341B20"/>
    <w:rsid w:val="00343746"/>
    <w:rsid w:val="00343768"/>
    <w:rsid w:val="00343AE8"/>
    <w:rsid w:val="003467C9"/>
    <w:rsid w:val="00347EDC"/>
    <w:rsid w:val="0035405C"/>
    <w:rsid w:val="00354FBC"/>
    <w:rsid w:val="00355973"/>
    <w:rsid w:val="00355FC3"/>
    <w:rsid w:val="003642DA"/>
    <w:rsid w:val="00364F5A"/>
    <w:rsid w:val="003672E2"/>
    <w:rsid w:val="003735EF"/>
    <w:rsid w:val="00373F3C"/>
    <w:rsid w:val="00374BD3"/>
    <w:rsid w:val="00374C07"/>
    <w:rsid w:val="00375442"/>
    <w:rsid w:val="00375DBD"/>
    <w:rsid w:val="00377099"/>
    <w:rsid w:val="00377291"/>
    <w:rsid w:val="00380F68"/>
    <w:rsid w:val="00381656"/>
    <w:rsid w:val="00381806"/>
    <w:rsid w:val="00381CA6"/>
    <w:rsid w:val="0038349B"/>
    <w:rsid w:val="0038450F"/>
    <w:rsid w:val="00384903"/>
    <w:rsid w:val="00385B0A"/>
    <w:rsid w:val="00386334"/>
    <w:rsid w:val="00387145"/>
    <w:rsid w:val="0039107B"/>
    <w:rsid w:val="00392200"/>
    <w:rsid w:val="003927AC"/>
    <w:rsid w:val="003954EE"/>
    <w:rsid w:val="00395579"/>
    <w:rsid w:val="00397283"/>
    <w:rsid w:val="003978FA"/>
    <w:rsid w:val="00397A5C"/>
    <w:rsid w:val="003A009F"/>
    <w:rsid w:val="003A2A79"/>
    <w:rsid w:val="003A2DB0"/>
    <w:rsid w:val="003A49DF"/>
    <w:rsid w:val="003A587B"/>
    <w:rsid w:val="003A6C68"/>
    <w:rsid w:val="003B2091"/>
    <w:rsid w:val="003B3BEF"/>
    <w:rsid w:val="003B3CBB"/>
    <w:rsid w:val="003B4CF2"/>
    <w:rsid w:val="003B5703"/>
    <w:rsid w:val="003C0A22"/>
    <w:rsid w:val="003C224D"/>
    <w:rsid w:val="003C2461"/>
    <w:rsid w:val="003C25E3"/>
    <w:rsid w:val="003C40AB"/>
    <w:rsid w:val="003C4A19"/>
    <w:rsid w:val="003C51D2"/>
    <w:rsid w:val="003C57F5"/>
    <w:rsid w:val="003C5AAF"/>
    <w:rsid w:val="003C5C1E"/>
    <w:rsid w:val="003D02FF"/>
    <w:rsid w:val="003D0D06"/>
    <w:rsid w:val="003D1292"/>
    <w:rsid w:val="003D1529"/>
    <w:rsid w:val="003D2255"/>
    <w:rsid w:val="003D2474"/>
    <w:rsid w:val="003D33CB"/>
    <w:rsid w:val="003D4534"/>
    <w:rsid w:val="003D4B5C"/>
    <w:rsid w:val="003D6042"/>
    <w:rsid w:val="003E07F1"/>
    <w:rsid w:val="003E14A7"/>
    <w:rsid w:val="003E1572"/>
    <w:rsid w:val="003E201D"/>
    <w:rsid w:val="003E4CAC"/>
    <w:rsid w:val="003E5D04"/>
    <w:rsid w:val="003E6584"/>
    <w:rsid w:val="003E7884"/>
    <w:rsid w:val="003F19ED"/>
    <w:rsid w:val="003F2F90"/>
    <w:rsid w:val="003F3322"/>
    <w:rsid w:val="003F51C5"/>
    <w:rsid w:val="003F53ED"/>
    <w:rsid w:val="003F547C"/>
    <w:rsid w:val="003F5F43"/>
    <w:rsid w:val="00402481"/>
    <w:rsid w:val="00402CA0"/>
    <w:rsid w:val="004035F8"/>
    <w:rsid w:val="0041291C"/>
    <w:rsid w:val="00413914"/>
    <w:rsid w:val="00414E35"/>
    <w:rsid w:val="00416918"/>
    <w:rsid w:val="004174C7"/>
    <w:rsid w:val="00417BAC"/>
    <w:rsid w:val="00421D38"/>
    <w:rsid w:val="004227CA"/>
    <w:rsid w:val="00422D9E"/>
    <w:rsid w:val="00423239"/>
    <w:rsid w:val="00424130"/>
    <w:rsid w:val="004257B4"/>
    <w:rsid w:val="00427F31"/>
    <w:rsid w:val="0043083F"/>
    <w:rsid w:val="00432E53"/>
    <w:rsid w:val="00435256"/>
    <w:rsid w:val="00437895"/>
    <w:rsid w:val="0044019D"/>
    <w:rsid w:val="00440771"/>
    <w:rsid w:val="00442416"/>
    <w:rsid w:val="00442C6D"/>
    <w:rsid w:val="00444563"/>
    <w:rsid w:val="00444B29"/>
    <w:rsid w:val="00444CFC"/>
    <w:rsid w:val="00446B9F"/>
    <w:rsid w:val="004471AB"/>
    <w:rsid w:val="0044763D"/>
    <w:rsid w:val="0044794C"/>
    <w:rsid w:val="00450214"/>
    <w:rsid w:val="004505C0"/>
    <w:rsid w:val="00451172"/>
    <w:rsid w:val="004530F5"/>
    <w:rsid w:val="0045431F"/>
    <w:rsid w:val="00454651"/>
    <w:rsid w:val="00454680"/>
    <w:rsid w:val="00454976"/>
    <w:rsid w:val="004565D0"/>
    <w:rsid w:val="00456838"/>
    <w:rsid w:val="00457C69"/>
    <w:rsid w:val="00460BFD"/>
    <w:rsid w:val="004624B7"/>
    <w:rsid w:val="004627EA"/>
    <w:rsid w:val="00464ADF"/>
    <w:rsid w:val="0046585E"/>
    <w:rsid w:val="00465C76"/>
    <w:rsid w:val="00466E0F"/>
    <w:rsid w:val="00470329"/>
    <w:rsid w:val="004716B4"/>
    <w:rsid w:val="00471860"/>
    <w:rsid w:val="00471C17"/>
    <w:rsid w:val="00471FF3"/>
    <w:rsid w:val="004733C7"/>
    <w:rsid w:val="00474C91"/>
    <w:rsid w:val="0047521E"/>
    <w:rsid w:val="004809DE"/>
    <w:rsid w:val="00482373"/>
    <w:rsid w:val="00482CF4"/>
    <w:rsid w:val="00487DFD"/>
    <w:rsid w:val="00491665"/>
    <w:rsid w:val="004919B6"/>
    <w:rsid w:val="00492481"/>
    <w:rsid w:val="00496213"/>
    <w:rsid w:val="0049674E"/>
    <w:rsid w:val="00497FE6"/>
    <w:rsid w:val="004A027D"/>
    <w:rsid w:val="004A3B69"/>
    <w:rsid w:val="004A56C5"/>
    <w:rsid w:val="004A61DA"/>
    <w:rsid w:val="004A7064"/>
    <w:rsid w:val="004A725B"/>
    <w:rsid w:val="004B32B4"/>
    <w:rsid w:val="004B3D43"/>
    <w:rsid w:val="004B4451"/>
    <w:rsid w:val="004B50C1"/>
    <w:rsid w:val="004B69CA"/>
    <w:rsid w:val="004B6F74"/>
    <w:rsid w:val="004B784B"/>
    <w:rsid w:val="004C1CAE"/>
    <w:rsid w:val="004C3424"/>
    <w:rsid w:val="004C35A7"/>
    <w:rsid w:val="004C579E"/>
    <w:rsid w:val="004D573F"/>
    <w:rsid w:val="004D597C"/>
    <w:rsid w:val="004D7B6A"/>
    <w:rsid w:val="004E0D2A"/>
    <w:rsid w:val="004E154D"/>
    <w:rsid w:val="004E1659"/>
    <w:rsid w:val="004E2688"/>
    <w:rsid w:val="004E5570"/>
    <w:rsid w:val="004E5618"/>
    <w:rsid w:val="004E7760"/>
    <w:rsid w:val="004E7E56"/>
    <w:rsid w:val="004F228F"/>
    <w:rsid w:val="004F30C4"/>
    <w:rsid w:val="004F571C"/>
    <w:rsid w:val="004F7FC7"/>
    <w:rsid w:val="00500FA6"/>
    <w:rsid w:val="00501B6C"/>
    <w:rsid w:val="00502CBD"/>
    <w:rsid w:val="00502D2D"/>
    <w:rsid w:val="00503343"/>
    <w:rsid w:val="00506752"/>
    <w:rsid w:val="00507D9A"/>
    <w:rsid w:val="00510208"/>
    <w:rsid w:val="00513B92"/>
    <w:rsid w:val="00515246"/>
    <w:rsid w:val="00515924"/>
    <w:rsid w:val="005164E8"/>
    <w:rsid w:val="005168FB"/>
    <w:rsid w:val="005178F2"/>
    <w:rsid w:val="0051796F"/>
    <w:rsid w:val="00520515"/>
    <w:rsid w:val="00521EEC"/>
    <w:rsid w:val="00523B89"/>
    <w:rsid w:val="005246BA"/>
    <w:rsid w:val="00526004"/>
    <w:rsid w:val="0052654D"/>
    <w:rsid w:val="00527663"/>
    <w:rsid w:val="0052769C"/>
    <w:rsid w:val="005319EC"/>
    <w:rsid w:val="00531C7D"/>
    <w:rsid w:val="005324DD"/>
    <w:rsid w:val="00532A8C"/>
    <w:rsid w:val="005334D6"/>
    <w:rsid w:val="0053413B"/>
    <w:rsid w:val="005342D5"/>
    <w:rsid w:val="0053517A"/>
    <w:rsid w:val="0053672D"/>
    <w:rsid w:val="00536B92"/>
    <w:rsid w:val="005401F3"/>
    <w:rsid w:val="0054104F"/>
    <w:rsid w:val="005411BA"/>
    <w:rsid w:val="0054341F"/>
    <w:rsid w:val="0054346D"/>
    <w:rsid w:val="0054392C"/>
    <w:rsid w:val="00544A55"/>
    <w:rsid w:val="00545409"/>
    <w:rsid w:val="0055405B"/>
    <w:rsid w:val="005557D4"/>
    <w:rsid w:val="00556E5C"/>
    <w:rsid w:val="00557403"/>
    <w:rsid w:val="00560166"/>
    <w:rsid w:val="00560A5F"/>
    <w:rsid w:val="005638D4"/>
    <w:rsid w:val="00565598"/>
    <w:rsid w:val="0056694C"/>
    <w:rsid w:val="00566A0B"/>
    <w:rsid w:val="00567003"/>
    <w:rsid w:val="00570ADD"/>
    <w:rsid w:val="00571C2D"/>
    <w:rsid w:val="00572F55"/>
    <w:rsid w:val="005767AB"/>
    <w:rsid w:val="00581657"/>
    <w:rsid w:val="005829F6"/>
    <w:rsid w:val="00582E8D"/>
    <w:rsid w:val="0058304E"/>
    <w:rsid w:val="00583391"/>
    <w:rsid w:val="005846A4"/>
    <w:rsid w:val="00586620"/>
    <w:rsid w:val="0058696D"/>
    <w:rsid w:val="00590FFC"/>
    <w:rsid w:val="005922C9"/>
    <w:rsid w:val="005926B7"/>
    <w:rsid w:val="00592E31"/>
    <w:rsid w:val="005932FF"/>
    <w:rsid w:val="00593A5F"/>
    <w:rsid w:val="00595E85"/>
    <w:rsid w:val="0059635A"/>
    <w:rsid w:val="00596E83"/>
    <w:rsid w:val="005A1416"/>
    <w:rsid w:val="005A26E7"/>
    <w:rsid w:val="005A5F52"/>
    <w:rsid w:val="005A5FF7"/>
    <w:rsid w:val="005A6102"/>
    <w:rsid w:val="005A6599"/>
    <w:rsid w:val="005A6B3B"/>
    <w:rsid w:val="005A6BDF"/>
    <w:rsid w:val="005A7F9F"/>
    <w:rsid w:val="005B2020"/>
    <w:rsid w:val="005B2F36"/>
    <w:rsid w:val="005B6279"/>
    <w:rsid w:val="005B7D24"/>
    <w:rsid w:val="005C035C"/>
    <w:rsid w:val="005C0ECD"/>
    <w:rsid w:val="005C20C7"/>
    <w:rsid w:val="005C32F9"/>
    <w:rsid w:val="005C36C0"/>
    <w:rsid w:val="005C3ED7"/>
    <w:rsid w:val="005C5524"/>
    <w:rsid w:val="005C6899"/>
    <w:rsid w:val="005D0220"/>
    <w:rsid w:val="005D0E03"/>
    <w:rsid w:val="005D185E"/>
    <w:rsid w:val="005D27B9"/>
    <w:rsid w:val="005D3A42"/>
    <w:rsid w:val="005D3D7A"/>
    <w:rsid w:val="005D5309"/>
    <w:rsid w:val="005D76A3"/>
    <w:rsid w:val="005E112F"/>
    <w:rsid w:val="005E26B7"/>
    <w:rsid w:val="005E5706"/>
    <w:rsid w:val="005E6345"/>
    <w:rsid w:val="005F03FB"/>
    <w:rsid w:val="005F13BE"/>
    <w:rsid w:val="005F1BDB"/>
    <w:rsid w:val="005F273D"/>
    <w:rsid w:val="005F2E7F"/>
    <w:rsid w:val="005F30DE"/>
    <w:rsid w:val="005F4343"/>
    <w:rsid w:val="005F5820"/>
    <w:rsid w:val="005F59C5"/>
    <w:rsid w:val="005F6EA9"/>
    <w:rsid w:val="005F7373"/>
    <w:rsid w:val="005F7E5C"/>
    <w:rsid w:val="006017B6"/>
    <w:rsid w:val="0060300B"/>
    <w:rsid w:val="006033D0"/>
    <w:rsid w:val="00603417"/>
    <w:rsid w:val="00604E56"/>
    <w:rsid w:val="006054B6"/>
    <w:rsid w:val="0060573A"/>
    <w:rsid w:val="00605E19"/>
    <w:rsid w:val="00607862"/>
    <w:rsid w:val="00611A56"/>
    <w:rsid w:val="0061700E"/>
    <w:rsid w:val="00620436"/>
    <w:rsid w:val="0062270C"/>
    <w:rsid w:val="006229D5"/>
    <w:rsid w:val="00623524"/>
    <w:rsid w:val="0062373A"/>
    <w:rsid w:val="0062550A"/>
    <w:rsid w:val="00627945"/>
    <w:rsid w:val="00627E72"/>
    <w:rsid w:val="00630E66"/>
    <w:rsid w:val="00636FE5"/>
    <w:rsid w:val="00637776"/>
    <w:rsid w:val="00640496"/>
    <w:rsid w:val="00640997"/>
    <w:rsid w:val="00640B22"/>
    <w:rsid w:val="0064107F"/>
    <w:rsid w:val="0064559A"/>
    <w:rsid w:val="00645A96"/>
    <w:rsid w:val="00646655"/>
    <w:rsid w:val="00647176"/>
    <w:rsid w:val="00647DB5"/>
    <w:rsid w:val="00651B74"/>
    <w:rsid w:val="006528A5"/>
    <w:rsid w:val="00655203"/>
    <w:rsid w:val="00655335"/>
    <w:rsid w:val="0065549B"/>
    <w:rsid w:val="00657F0C"/>
    <w:rsid w:val="00660253"/>
    <w:rsid w:val="00661B47"/>
    <w:rsid w:val="00661FFE"/>
    <w:rsid w:val="00662384"/>
    <w:rsid w:val="00663509"/>
    <w:rsid w:val="006637D0"/>
    <w:rsid w:val="006650A6"/>
    <w:rsid w:val="006661C8"/>
    <w:rsid w:val="00667FDB"/>
    <w:rsid w:val="00675FCA"/>
    <w:rsid w:val="00676294"/>
    <w:rsid w:val="0067685B"/>
    <w:rsid w:val="00676FCE"/>
    <w:rsid w:val="00680935"/>
    <w:rsid w:val="00680B67"/>
    <w:rsid w:val="006824C4"/>
    <w:rsid w:val="006861D5"/>
    <w:rsid w:val="006863E9"/>
    <w:rsid w:val="00686E79"/>
    <w:rsid w:val="00690857"/>
    <w:rsid w:val="00690876"/>
    <w:rsid w:val="006915BC"/>
    <w:rsid w:val="00693586"/>
    <w:rsid w:val="00693A2B"/>
    <w:rsid w:val="00696958"/>
    <w:rsid w:val="006A05A3"/>
    <w:rsid w:val="006A131D"/>
    <w:rsid w:val="006A1812"/>
    <w:rsid w:val="006A35B6"/>
    <w:rsid w:val="006A560D"/>
    <w:rsid w:val="006B0094"/>
    <w:rsid w:val="006B04FF"/>
    <w:rsid w:val="006B0E02"/>
    <w:rsid w:val="006B27DC"/>
    <w:rsid w:val="006B2ACD"/>
    <w:rsid w:val="006B2E21"/>
    <w:rsid w:val="006B35D1"/>
    <w:rsid w:val="006B379D"/>
    <w:rsid w:val="006B40C4"/>
    <w:rsid w:val="006B6054"/>
    <w:rsid w:val="006C0EFF"/>
    <w:rsid w:val="006C212A"/>
    <w:rsid w:val="006C3186"/>
    <w:rsid w:val="006C3777"/>
    <w:rsid w:val="006C57EB"/>
    <w:rsid w:val="006C5A37"/>
    <w:rsid w:val="006C66BB"/>
    <w:rsid w:val="006C6DBE"/>
    <w:rsid w:val="006C6E0A"/>
    <w:rsid w:val="006D3E60"/>
    <w:rsid w:val="006D4573"/>
    <w:rsid w:val="006D53DC"/>
    <w:rsid w:val="006D6AF9"/>
    <w:rsid w:val="006E00CD"/>
    <w:rsid w:val="006E1732"/>
    <w:rsid w:val="006E1EF6"/>
    <w:rsid w:val="006E3B55"/>
    <w:rsid w:val="006E5BD5"/>
    <w:rsid w:val="006E69E0"/>
    <w:rsid w:val="006E78E3"/>
    <w:rsid w:val="006F0587"/>
    <w:rsid w:val="006F22C0"/>
    <w:rsid w:val="006F30F1"/>
    <w:rsid w:val="006F34EE"/>
    <w:rsid w:val="006F4B53"/>
    <w:rsid w:val="007002A9"/>
    <w:rsid w:val="007014E7"/>
    <w:rsid w:val="00701AFF"/>
    <w:rsid w:val="00702423"/>
    <w:rsid w:val="00702883"/>
    <w:rsid w:val="00704B05"/>
    <w:rsid w:val="00710E80"/>
    <w:rsid w:val="0071176D"/>
    <w:rsid w:val="00713CE3"/>
    <w:rsid w:val="007147FF"/>
    <w:rsid w:val="00715429"/>
    <w:rsid w:val="0071723D"/>
    <w:rsid w:val="00721E34"/>
    <w:rsid w:val="0072419B"/>
    <w:rsid w:val="00724410"/>
    <w:rsid w:val="00726249"/>
    <w:rsid w:val="00726987"/>
    <w:rsid w:val="00726A0D"/>
    <w:rsid w:val="00726BEE"/>
    <w:rsid w:val="007306A6"/>
    <w:rsid w:val="00730EFE"/>
    <w:rsid w:val="0073303A"/>
    <w:rsid w:val="007333DE"/>
    <w:rsid w:val="00733514"/>
    <w:rsid w:val="007344F9"/>
    <w:rsid w:val="00734B9B"/>
    <w:rsid w:val="00737119"/>
    <w:rsid w:val="0073751F"/>
    <w:rsid w:val="00737A36"/>
    <w:rsid w:val="00737F14"/>
    <w:rsid w:val="00741D37"/>
    <w:rsid w:val="00743A37"/>
    <w:rsid w:val="007440F1"/>
    <w:rsid w:val="00745C34"/>
    <w:rsid w:val="00747FC9"/>
    <w:rsid w:val="00750BF6"/>
    <w:rsid w:val="00753EAD"/>
    <w:rsid w:val="00757C13"/>
    <w:rsid w:val="00763AFA"/>
    <w:rsid w:val="00764086"/>
    <w:rsid w:val="007640E4"/>
    <w:rsid w:val="007660B0"/>
    <w:rsid w:val="0076611D"/>
    <w:rsid w:val="007661ED"/>
    <w:rsid w:val="00766C75"/>
    <w:rsid w:val="00772996"/>
    <w:rsid w:val="00772DB2"/>
    <w:rsid w:val="007732B9"/>
    <w:rsid w:val="00775734"/>
    <w:rsid w:val="00775E0C"/>
    <w:rsid w:val="0077657A"/>
    <w:rsid w:val="007773F6"/>
    <w:rsid w:val="0078022B"/>
    <w:rsid w:val="00780F29"/>
    <w:rsid w:val="00781BFF"/>
    <w:rsid w:val="007852B7"/>
    <w:rsid w:val="00786E4A"/>
    <w:rsid w:val="007871DC"/>
    <w:rsid w:val="00793FB9"/>
    <w:rsid w:val="007949DD"/>
    <w:rsid w:val="00794EF9"/>
    <w:rsid w:val="007A15ED"/>
    <w:rsid w:val="007A353E"/>
    <w:rsid w:val="007A3E7A"/>
    <w:rsid w:val="007A6DA5"/>
    <w:rsid w:val="007B0878"/>
    <w:rsid w:val="007B2699"/>
    <w:rsid w:val="007B300E"/>
    <w:rsid w:val="007B377A"/>
    <w:rsid w:val="007B4837"/>
    <w:rsid w:val="007B5002"/>
    <w:rsid w:val="007B541B"/>
    <w:rsid w:val="007B593A"/>
    <w:rsid w:val="007B6DBE"/>
    <w:rsid w:val="007B7521"/>
    <w:rsid w:val="007C0C91"/>
    <w:rsid w:val="007C15A6"/>
    <w:rsid w:val="007C1715"/>
    <w:rsid w:val="007C1F17"/>
    <w:rsid w:val="007C2878"/>
    <w:rsid w:val="007C3AF6"/>
    <w:rsid w:val="007C537A"/>
    <w:rsid w:val="007C5751"/>
    <w:rsid w:val="007C5E3E"/>
    <w:rsid w:val="007C70D6"/>
    <w:rsid w:val="007C7DC2"/>
    <w:rsid w:val="007C7E2E"/>
    <w:rsid w:val="007D15AB"/>
    <w:rsid w:val="007D2157"/>
    <w:rsid w:val="007D22CF"/>
    <w:rsid w:val="007D3B4F"/>
    <w:rsid w:val="007D50A7"/>
    <w:rsid w:val="007D591A"/>
    <w:rsid w:val="007D6C58"/>
    <w:rsid w:val="007D77DD"/>
    <w:rsid w:val="007D7FB9"/>
    <w:rsid w:val="007E15AE"/>
    <w:rsid w:val="007E2680"/>
    <w:rsid w:val="007E6151"/>
    <w:rsid w:val="007E62FD"/>
    <w:rsid w:val="007E685A"/>
    <w:rsid w:val="007E69AA"/>
    <w:rsid w:val="007E7953"/>
    <w:rsid w:val="007F043B"/>
    <w:rsid w:val="007F05A1"/>
    <w:rsid w:val="007F3358"/>
    <w:rsid w:val="007F7100"/>
    <w:rsid w:val="00802DE3"/>
    <w:rsid w:val="00804541"/>
    <w:rsid w:val="00804794"/>
    <w:rsid w:val="008106F3"/>
    <w:rsid w:val="0081484E"/>
    <w:rsid w:val="00814F2C"/>
    <w:rsid w:val="008166D8"/>
    <w:rsid w:val="0081760C"/>
    <w:rsid w:val="008233A6"/>
    <w:rsid w:val="00823CAF"/>
    <w:rsid w:val="0082431D"/>
    <w:rsid w:val="00827B81"/>
    <w:rsid w:val="00830507"/>
    <w:rsid w:val="008312B6"/>
    <w:rsid w:val="00833173"/>
    <w:rsid w:val="00833CB9"/>
    <w:rsid w:val="008347B9"/>
    <w:rsid w:val="00834C3E"/>
    <w:rsid w:val="008359FA"/>
    <w:rsid w:val="00835B78"/>
    <w:rsid w:val="0083679E"/>
    <w:rsid w:val="00843F76"/>
    <w:rsid w:val="00844488"/>
    <w:rsid w:val="00845111"/>
    <w:rsid w:val="0084707F"/>
    <w:rsid w:val="00850EBD"/>
    <w:rsid w:val="0085104A"/>
    <w:rsid w:val="008524D9"/>
    <w:rsid w:val="0086087C"/>
    <w:rsid w:val="00862186"/>
    <w:rsid w:val="008652B0"/>
    <w:rsid w:val="00866C3B"/>
    <w:rsid w:val="0086708D"/>
    <w:rsid w:val="00867412"/>
    <w:rsid w:val="00870ACF"/>
    <w:rsid w:val="0087168B"/>
    <w:rsid w:val="0087295B"/>
    <w:rsid w:val="00872EC3"/>
    <w:rsid w:val="0087477A"/>
    <w:rsid w:val="00874821"/>
    <w:rsid w:val="0087568A"/>
    <w:rsid w:val="00876141"/>
    <w:rsid w:val="00876A26"/>
    <w:rsid w:val="00876FD6"/>
    <w:rsid w:val="0087796A"/>
    <w:rsid w:val="00881338"/>
    <w:rsid w:val="008817BB"/>
    <w:rsid w:val="008836FF"/>
    <w:rsid w:val="008859D9"/>
    <w:rsid w:val="00886229"/>
    <w:rsid w:val="00890BDA"/>
    <w:rsid w:val="00893EA2"/>
    <w:rsid w:val="00894181"/>
    <w:rsid w:val="00894B32"/>
    <w:rsid w:val="00895784"/>
    <w:rsid w:val="00895C31"/>
    <w:rsid w:val="00896384"/>
    <w:rsid w:val="00896EA5"/>
    <w:rsid w:val="008A0DF7"/>
    <w:rsid w:val="008A2569"/>
    <w:rsid w:val="008A2B14"/>
    <w:rsid w:val="008A309C"/>
    <w:rsid w:val="008A4B0F"/>
    <w:rsid w:val="008A4F7C"/>
    <w:rsid w:val="008A535E"/>
    <w:rsid w:val="008A5F0C"/>
    <w:rsid w:val="008A6BF6"/>
    <w:rsid w:val="008B01EF"/>
    <w:rsid w:val="008B1D36"/>
    <w:rsid w:val="008B4478"/>
    <w:rsid w:val="008C04C8"/>
    <w:rsid w:val="008C3603"/>
    <w:rsid w:val="008C42C1"/>
    <w:rsid w:val="008C695D"/>
    <w:rsid w:val="008C6F78"/>
    <w:rsid w:val="008C7000"/>
    <w:rsid w:val="008D1C85"/>
    <w:rsid w:val="008D428E"/>
    <w:rsid w:val="008D4624"/>
    <w:rsid w:val="008D54D3"/>
    <w:rsid w:val="008D5593"/>
    <w:rsid w:val="008D6DDA"/>
    <w:rsid w:val="008E100D"/>
    <w:rsid w:val="008E1220"/>
    <w:rsid w:val="008E33AB"/>
    <w:rsid w:val="008E4AE2"/>
    <w:rsid w:val="008E4F4B"/>
    <w:rsid w:val="008E5745"/>
    <w:rsid w:val="008E6C18"/>
    <w:rsid w:val="008E7137"/>
    <w:rsid w:val="008F02FA"/>
    <w:rsid w:val="008F1E50"/>
    <w:rsid w:val="008F3B98"/>
    <w:rsid w:val="008F4DFF"/>
    <w:rsid w:val="008F4E48"/>
    <w:rsid w:val="00903E29"/>
    <w:rsid w:val="009051F1"/>
    <w:rsid w:val="00905F98"/>
    <w:rsid w:val="00911BCE"/>
    <w:rsid w:val="00911DB0"/>
    <w:rsid w:val="00912803"/>
    <w:rsid w:val="009130C2"/>
    <w:rsid w:val="00913E36"/>
    <w:rsid w:val="00914641"/>
    <w:rsid w:val="009157AD"/>
    <w:rsid w:val="00916260"/>
    <w:rsid w:val="00916793"/>
    <w:rsid w:val="009167FF"/>
    <w:rsid w:val="0091708A"/>
    <w:rsid w:val="00922A29"/>
    <w:rsid w:val="00926E14"/>
    <w:rsid w:val="009300A9"/>
    <w:rsid w:val="0093125D"/>
    <w:rsid w:val="00934164"/>
    <w:rsid w:val="009351E1"/>
    <w:rsid w:val="009355B4"/>
    <w:rsid w:val="00943C89"/>
    <w:rsid w:val="00943F44"/>
    <w:rsid w:val="009445B8"/>
    <w:rsid w:val="00944CA6"/>
    <w:rsid w:val="0094688D"/>
    <w:rsid w:val="00947070"/>
    <w:rsid w:val="00947383"/>
    <w:rsid w:val="0095023E"/>
    <w:rsid w:val="009524AF"/>
    <w:rsid w:val="009557A6"/>
    <w:rsid w:val="00956EBE"/>
    <w:rsid w:val="00957EEB"/>
    <w:rsid w:val="00960E5A"/>
    <w:rsid w:val="009618DD"/>
    <w:rsid w:val="00962C3B"/>
    <w:rsid w:val="00962DD9"/>
    <w:rsid w:val="00963624"/>
    <w:rsid w:val="0096374D"/>
    <w:rsid w:val="00964EA6"/>
    <w:rsid w:val="00966A45"/>
    <w:rsid w:val="009671F3"/>
    <w:rsid w:val="009672E9"/>
    <w:rsid w:val="00967549"/>
    <w:rsid w:val="009700C1"/>
    <w:rsid w:val="00971211"/>
    <w:rsid w:val="009714B0"/>
    <w:rsid w:val="00971506"/>
    <w:rsid w:val="00971C26"/>
    <w:rsid w:val="00972383"/>
    <w:rsid w:val="00973F23"/>
    <w:rsid w:val="009755D4"/>
    <w:rsid w:val="00977661"/>
    <w:rsid w:val="00980CF3"/>
    <w:rsid w:val="00981ABD"/>
    <w:rsid w:val="00981B00"/>
    <w:rsid w:val="00981EF9"/>
    <w:rsid w:val="00983B88"/>
    <w:rsid w:val="00985D98"/>
    <w:rsid w:val="00987269"/>
    <w:rsid w:val="00987557"/>
    <w:rsid w:val="00987B81"/>
    <w:rsid w:val="00987CB7"/>
    <w:rsid w:val="00991324"/>
    <w:rsid w:val="00991400"/>
    <w:rsid w:val="00991866"/>
    <w:rsid w:val="00991BD0"/>
    <w:rsid w:val="00991DB2"/>
    <w:rsid w:val="00992D2C"/>
    <w:rsid w:val="00993CC5"/>
    <w:rsid w:val="00994547"/>
    <w:rsid w:val="00995E5C"/>
    <w:rsid w:val="00995F87"/>
    <w:rsid w:val="0099710A"/>
    <w:rsid w:val="009A058D"/>
    <w:rsid w:val="009A4D35"/>
    <w:rsid w:val="009A5AAF"/>
    <w:rsid w:val="009A73C1"/>
    <w:rsid w:val="009A7F85"/>
    <w:rsid w:val="009B1DFB"/>
    <w:rsid w:val="009B1FD9"/>
    <w:rsid w:val="009B2A74"/>
    <w:rsid w:val="009B3A2A"/>
    <w:rsid w:val="009B5842"/>
    <w:rsid w:val="009B7D59"/>
    <w:rsid w:val="009C1497"/>
    <w:rsid w:val="009C19A0"/>
    <w:rsid w:val="009C2115"/>
    <w:rsid w:val="009C231F"/>
    <w:rsid w:val="009C2B99"/>
    <w:rsid w:val="009C2C06"/>
    <w:rsid w:val="009C33F3"/>
    <w:rsid w:val="009C4359"/>
    <w:rsid w:val="009C51B9"/>
    <w:rsid w:val="009C554B"/>
    <w:rsid w:val="009C77AF"/>
    <w:rsid w:val="009C7AB7"/>
    <w:rsid w:val="009C7E6C"/>
    <w:rsid w:val="009D05EC"/>
    <w:rsid w:val="009D067F"/>
    <w:rsid w:val="009D0DB3"/>
    <w:rsid w:val="009D2775"/>
    <w:rsid w:val="009D3C0F"/>
    <w:rsid w:val="009D763D"/>
    <w:rsid w:val="009D791D"/>
    <w:rsid w:val="009E0D32"/>
    <w:rsid w:val="009E1B3D"/>
    <w:rsid w:val="009E2620"/>
    <w:rsid w:val="009E349E"/>
    <w:rsid w:val="009E5B04"/>
    <w:rsid w:val="009E6AA3"/>
    <w:rsid w:val="009F18B0"/>
    <w:rsid w:val="009F3B31"/>
    <w:rsid w:val="009F4CA8"/>
    <w:rsid w:val="00A00941"/>
    <w:rsid w:val="00A0247B"/>
    <w:rsid w:val="00A04624"/>
    <w:rsid w:val="00A0675C"/>
    <w:rsid w:val="00A06961"/>
    <w:rsid w:val="00A06C67"/>
    <w:rsid w:val="00A07EC4"/>
    <w:rsid w:val="00A12466"/>
    <w:rsid w:val="00A15DA0"/>
    <w:rsid w:val="00A162ED"/>
    <w:rsid w:val="00A17756"/>
    <w:rsid w:val="00A20073"/>
    <w:rsid w:val="00A221C4"/>
    <w:rsid w:val="00A2297F"/>
    <w:rsid w:val="00A230B6"/>
    <w:rsid w:val="00A24C0B"/>
    <w:rsid w:val="00A2578A"/>
    <w:rsid w:val="00A2659F"/>
    <w:rsid w:val="00A267FD"/>
    <w:rsid w:val="00A313A0"/>
    <w:rsid w:val="00A317DF"/>
    <w:rsid w:val="00A36625"/>
    <w:rsid w:val="00A36F03"/>
    <w:rsid w:val="00A401D9"/>
    <w:rsid w:val="00A4073B"/>
    <w:rsid w:val="00A4168F"/>
    <w:rsid w:val="00A418D5"/>
    <w:rsid w:val="00A41F3A"/>
    <w:rsid w:val="00A420C5"/>
    <w:rsid w:val="00A42104"/>
    <w:rsid w:val="00A425BF"/>
    <w:rsid w:val="00A42B7B"/>
    <w:rsid w:val="00A42C54"/>
    <w:rsid w:val="00A470B5"/>
    <w:rsid w:val="00A53711"/>
    <w:rsid w:val="00A53CE0"/>
    <w:rsid w:val="00A5485C"/>
    <w:rsid w:val="00A56BC5"/>
    <w:rsid w:val="00A572A1"/>
    <w:rsid w:val="00A57836"/>
    <w:rsid w:val="00A61DE3"/>
    <w:rsid w:val="00A61F00"/>
    <w:rsid w:val="00A61FDF"/>
    <w:rsid w:val="00A649B4"/>
    <w:rsid w:val="00A64A80"/>
    <w:rsid w:val="00A64EEF"/>
    <w:rsid w:val="00A64F10"/>
    <w:rsid w:val="00A666B3"/>
    <w:rsid w:val="00A6718C"/>
    <w:rsid w:val="00A6756B"/>
    <w:rsid w:val="00A7059C"/>
    <w:rsid w:val="00A72743"/>
    <w:rsid w:val="00A728ED"/>
    <w:rsid w:val="00A73C22"/>
    <w:rsid w:val="00A74284"/>
    <w:rsid w:val="00A74D2E"/>
    <w:rsid w:val="00A75106"/>
    <w:rsid w:val="00A7526D"/>
    <w:rsid w:val="00A753DB"/>
    <w:rsid w:val="00A8105A"/>
    <w:rsid w:val="00A85374"/>
    <w:rsid w:val="00A91091"/>
    <w:rsid w:val="00A9117B"/>
    <w:rsid w:val="00A9294C"/>
    <w:rsid w:val="00A951D7"/>
    <w:rsid w:val="00A95908"/>
    <w:rsid w:val="00A95AFE"/>
    <w:rsid w:val="00AA0E1B"/>
    <w:rsid w:val="00AA4606"/>
    <w:rsid w:val="00AA4EB7"/>
    <w:rsid w:val="00AA5965"/>
    <w:rsid w:val="00AA7CA1"/>
    <w:rsid w:val="00AB00B1"/>
    <w:rsid w:val="00AB19B8"/>
    <w:rsid w:val="00AB54B5"/>
    <w:rsid w:val="00AB55E7"/>
    <w:rsid w:val="00AC2F8A"/>
    <w:rsid w:val="00AC4B28"/>
    <w:rsid w:val="00AD01AA"/>
    <w:rsid w:val="00AD1296"/>
    <w:rsid w:val="00AD135F"/>
    <w:rsid w:val="00AD1E4C"/>
    <w:rsid w:val="00AD241C"/>
    <w:rsid w:val="00AD318F"/>
    <w:rsid w:val="00AD3D08"/>
    <w:rsid w:val="00AD6F9D"/>
    <w:rsid w:val="00AE3DA5"/>
    <w:rsid w:val="00AE48A1"/>
    <w:rsid w:val="00AE4A12"/>
    <w:rsid w:val="00AE5238"/>
    <w:rsid w:val="00AE6532"/>
    <w:rsid w:val="00AE7362"/>
    <w:rsid w:val="00AF0ACB"/>
    <w:rsid w:val="00AF0CD3"/>
    <w:rsid w:val="00AF0D81"/>
    <w:rsid w:val="00AF196C"/>
    <w:rsid w:val="00AF1DE7"/>
    <w:rsid w:val="00AF3A83"/>
    <w:rsid w:val="00AF441B"/>
    <w:rsid w:val="00AF547A"/>
    <w:rsid w:val="00AF5F23"/>
    <w:rsid w:val="00AF758F"/>
    <w:rsid w:val="00B0063C"/>
    <w:rsid w:val="00B00BE2"/>
    <w:rsid w:val="00B02588"/>
    <w:rsid w:val="00B029F5"/>
    <w:rsid w:val="00B03D20"/>
    <w:rsid w:val="00B03E66"/>
    <w:rsid w:val="00B04285"/>
    <w:rsid w:val="00B06574"/>
    <w:rsid w:val="00B06DDC"/>
    <w:rsid w:val="00B06E72"/>
    <w:rsid w:val="00B07D08"/>
    <w:rsid w:val="00B11D37"/>
    <w:rsid w:val="00B11FF4"/>
    <w:rsid w:val="00B12717"/>
    <w:rsid w:val="00B12A0E"/>
    <w:rsid w:val="00B12ABC"/>
    <w:rsid w:val="00B12B74"/>
    <w:rsid w:val="00B134B7"/>
    <w:rsid w:val="00B156E0"/>
    <w:rsid w:val="00B15C8E"/>
    <w:rsid w:val="00B16FA1"/>
    <w:rsid w:val="00B22647"/>
    <w:rsid w:val="00B2588E"/>
    <w:rsid w:val="00B25D94"/>
    <w:rsid w:val="00B30191"/>
    <w:rsid w:val="00B3056D"/>
    <w:rsid w:val="00B30E1F"/>
    <w:rsid w:val="00B32BA7"/>
    <w:rsid w:val="00B4032A"/>
    <w:rsid w:val="00B41557"/>
    <w:rsid w:val="00B4466B"/>
    <w:rsid w:val="00B44852"/>
    <w:rsid w:val="00B44AB1"/>
    <w:rsid w:val="00B45299"/>
    <w:rsid w:val="00B453A1"/>
    <w:rsid w:val="00B461A0"/>
    <w:rsid w:val="00B46684"/>
    <w:rsid w:val="00B46C73"/>
    <w:rsid w:val="00B472F0"/>
    <w:rsid w:val="00B536CE"/>
    <w:rsid w:val="00B537A0"/>
    <w:rsid w:val="00B53C9D"/>
    <w:rsid w:val="00B53DC6"/>
    <w:rsid w:val="00B54033"/>
    <w:rsid w:val="00B56D10"/>
    <w:rsid w:val="00B637C2"/>
    <w:rsid w:val="00B642C1"/>
    <w:rsid w:val="00B64384"/>
    <w:rsid w:val="00B64619"/>
    <w:rsid w:val="00B64CAB"/>
    <w:rsid w:val="00B656C6"/>
    <w:rsid w:val="00B6590A"/>
    <w:rsid w:val="00B66519"/>
    <w:rsid w:val="00B66D34"/>
    <w:rsid w:val="00B66FB4"/>
    <w:rsid w:val="00B67008"/>
    <w:rsid w:val="00B70A98"/>
    <w:rsid w:val="00B71522"/>
    <w:rsid w:val="00B73585"/>
    <w:rsid w:val="00B7429F"/>
    <w:rsid w:val="00B74D76"/>
    <w:rsid w:val="00B769B2"/>
    <w:rsid w:val="00B76A78"/>
    <w:rsid w:val="00B76FBB"/>
    <w:rsid w:val="00B800CB"/>
    <w:rsid w:val="00B80F0A"/>
    <w:rsid w:val="00B82FAF"/>
    <w:rsid w:val="00B8413C"/>
    <w:rsid w:val="00B8481D"/>
    <w:rsid w:val="00B91EA7"/>
    <w:rsid w:val="00B9224C"/>
    <w:rsid w:val="00B97261"/>
    <w:rsid w:val="00BA2464"/>
    <w:rsid w:val="00BA33C7"/>
    <w:rsid w:val="00BA488F"/>
    <w:rsid w:val="00BA4D2F"/>
    <w:rsid w:val="00BA5C40"/>
    <w:rsid w:val="00BB210F"/>
    <w:rsid w:val="00BB5BE5"/>
    <w:rsid w:val="00BB6AF6"/>
    <w:rsid w:val="00BB7354"/>
    <w:rsid w:val="00BB7E2C"/>
    <w:rsid w:val="00BC7BA7"/>
    <w:rsid w:val="00BD0094"/>
    <w:rsid w:val="00BD4154"/>
    <w:rsid w:val="00BD50EB"/>
    <w:rsid w:val="00BE1767"/>
    <w:rsid w:val="00BE2310"/>
    <w:rsid w:val="00BE2C36"/>
    <w:rsid w:val="00BE2FC4"/>
    <w:rsid w:val="00BE41DA"/>
    <w:rsid w:val="00BE4974"/>
    <w:rsid w:val="00BE5623"/>
    <w:rsid w:val="00BE5DD7"/>
    <w:rsid w:val="00BE73C8"/>
    <w:rsid w:val="00BE74A5"/>
    <w:rsid w:val="00BF07DC"/>
    <w:rsid w:val="00BF0D64"/>
    <w:rsid w:val="00BF0DD2"/>
    <w:rsid w:val="00BF18FB"/>
    <w:rsid w:val="00BF1D53"/>
    <w:rsid w:val="00BF27A4"/>
    <w:rsid w:val="00BF3460"/>
    <w:rsid w:val="00BF5DB5"/>
    <w:rsid w:val="00C002E4"/>
    <w:rsid w:val="00C007DC"/>
    <w:rsid w:val="00C01382"/>
    <w:rsid w:val="00C018B0"/>
    <w:rsid w:val="00C033B9"/>
    <w:rsid w:val="00C03EF1"/>
    <w:rsid w:val="00C071FD"/>
    <w:rsid w:val="00C07D13"/>
    <w:rsid w:val="00C10E5A"/>
    <w:rsid w:val="00C11B8A"/>
    <w:rsid w:val="00C13DBD"/>
    <w:rsid w:val="00C13DE1"/>
    <w:rsid w:val="00C15897"/>
    <w:rsid w:val="00C1591F"/>
    <w:rsid w:val="00C1755F"/>
    <w:rsid w:val="00C20C0F"/>
    <w:rsid w:val="00C233E4"/>
    <w:rsid w:val="00C249F7"/>
    <w:rsid w:val="00C25615"/>
    <w:rsid w:val="00C3076C"/>
    <w:rsid w:val="00C31025"/>
    <w:rsid w:val="00C320F2"/>
    <w:rsid w:val="00C321B1"/>
    <w:rsid w:val="00C32268"/>
    <w:rsid w:val="00C32771"/>
    <w:rsid w:val="00C331B4"/>
    <w:rsid w:val="00C45BB8"/>
    <w:rsid w:val="00C46D8E"/>
    <w:rsid w:val="00C5091D"/>
    <w:rsid w:val="00C5124B"/>
    <w:rsid w:val="00C51AC3"/>
    <w:rsid w:val="00C53494"/>
    <w:rsid w:val="00C5564B"/>
    <w:rsid w:val="00C56EB5"/>
    <w:rsid w:val="00C574BB"/>
    <w:rsid w:val="00C57A43"/>
    <w:rsid w:val="00C61381"/>
    <w:rsid w:val="00C625FB"/>
    <w:rsid w:val="00C641B8"/>
    <w:rsid w:val="00C64AF0"/>
    <w:rsid w:val="00C652F9"/>
    <w:rsid w:val="00C67508"/>
    <w:rsid w:val="00C67AA4"/>
    <w:rsid w:val="00C70C6D"/>
    <w:rsid w:val="00C71979"/>
    <w:rsid w:val="00C71A6F"/>
    <w:rsid w:val="00C728B3"/>
    <w:rsid w:val="00C73E6A"/>
    <w:rsid w:val="00C76CEE"/>
    <w:rsid w:val="00C8103F"/>
    <w:rsid w:val="00C82129"/>
    <w:rsid w:val="00C83082"/>
    <w:rsid w:val="00C8415A"/>
    <w:rsid w:val="00C8577A"/>
    <w:rsid w:val="00C86D7E"/>
    <w:rsid w:val="00C87703"/>
    <w:rsid w:val="00C90712"/>
    <w:rsid w:val="00C90E55"/>
    <w:rsid w:val="00C93498"/>
    <w:rsid w:val="00C941F8"/>
    <w:rsid w:val="00C94302"/>
    <w:rsid w:val="00CA079A"/>
    <w:rsid w:val="00CA19BF"/>
    <w:rsid w:val="00CA1F41"/>
    <w:rsid w:val="00CA2AB4"/>
    <w:rsid w:val="00CA2D0E"/>
    <w:rsid w:val="00CA2E2F"/>
    <w:rsid w:val="00CA4079"/>
    <w:rsid w:val="00CA4287"/>
    <w:rsid w:val="00CA6651"/>
    <w:rsid w:val="00CA706F"/>
    <w:rsid w:val="00CA7F6E"/>
    <w:rsid w:val="00CB114D"/>
    <w:rsid w:val="00CB1E1D"/>
    <w:rsid w:val="00CB286E"/>
    <w:rsid w:val="00CB4197"/>
    <w:rsid w:val="00CB4B6B"/>
    <w:rsid w:val="00CB5EC5"/>
    <w:rsid w:val="00CB69D8"/>
    <w:rsid w:val="00CB7DE8"/>
    <w:rsid w:val="00CC0142"/>
    <w:rsid w:val="00CC0FA9"/>
    <w:rsid w:val="00CC24C2"/>
    <w:rsid w:val="00CC38BF"/>
    <w:rsid w:val="00CC3A2D"/>
    <w:rsid w:val="00CC6CCA"/>
    <w:rsid w:val="00CC765F"/>
    <w:rsid w:val="00CD127A"/>
    <w:rsid w:val="00CD2836"/>
    <w:rsid w:val="00CD3558"/>
    <w:rsid w:val="00CD4509"/>
    <w:rsid w:val="00CD5F10"/>
    <w:rsid w:val="00CD756D"/>
    <w:rsid w:val="00CD7D83"/>
    <w:rsid w:val="00CE19CB"/>
    <w:rsid w:val="00CE433C"/>
    <w:rsid w:val="00CE4808"/>
    <w:rsid w:val="00CE73E3"/>
    <w:rsid w:val="00CE7E15"/>
    <w:rsid w:val="00CF1904"/>
    <w:rsid w:val="00CF5D0C"/>
    <w:rsid w:val="00CF5E1F"/>
    <w:rsid w:val="00CF67A0"/>
    <w:rsid w:val="00CF6B0F"/>
    <w:rsid w:val="00D0110D"/>
    <w:rsid w:val="00D03EE0"/>
    <w:rsid w:val="00D040EA"/>
    <w:rsid w:val="00D06DD4"/>
    <w:rsid w:val="00D074E6"/>
    <w:rsid w:val="00D102D7"/>
    <w:rsid w:val="00D10698"/>
    <w:rsid w:val="00D114E7"/>
    <w:rsid w:val="00D11533"/>
    <w:rsid w:val="00D11ECC"/>
    <w:rsid w:val="00D13A8F"/>
    <w:rsid w:val="00D145B7"/>
    <w:rsid w:val="00D155CA"/>
    <w:rsid w:val="00D15817"/>
    <w:rsid w:val="00D172D2"/>
    <w:rsid w:val="00D20631"/>
    <w:rsid w:val="00D20CDE"/>
    <w:rsid w:val="00D22801"/>
    <w:rsid w:val="00D22FB0"/>
    <w:rsid w:val="00D23626"/>
    <w:rsid w:val="00D2386E"/>
    <w:rsid w:val="00D23A13"/>
    <w:rsid w:val="00D25915"/>
    <w:rsid w:val="00D25AC4"/>
    <w:rsid w:val="00D27BB9"/>
    <w:rsid w:val="00D30FBF"/>
    <w:rsid w:val="00D347A1"/>
    <w:rsid w:val="00D355D4"/>
    <w:rsid w:val="00D3687A"/>
    <w:rsid w:val="00D37431"/>
    <w:rsid w:val="00D40327"/>
    <w:rsid w:val="00D40578"/>
    <w:rsid w:val="00D40EBC"/>
    <w:rsid w:val="00D41D0B"/>
    <w:rsid w:val="00D425DE"/>
    <w:rsid w:val="00D43739"/>
    <w:rsid w:val="00D4376A"/>
    <w:rsid w:val="00D509D6"/>
    <w:rsid w:val="00D50BD4"/>
    <w:rsid w:val="00D51BBA"/>
    <w:rsid w:val="00D538D0"/>
    <w:rsid w:val="00D545BB"/>
    <w:rsid w:val="00D5758E"/>
    <w:rsid w:val="00D57B94"/>
    <w:rsid w:val="00D62833"/>
    <w:rsid w:val="00D63218"/>
    <w:rsid w:val="00D6339F"/>
    <w:rsid w:val="00D6356D"/>
    <w:rsid w:val="00D638B6"/>
    <w:rsid w:val="00D63AD9"/>
    <w:rsid w:val="00D645A0"/>
    <w:rsid w:val="00D647FE"/>
    <w:rsid w:val="00D66515"/>
    <w:rsid w:val="00D66A1B"/>
    <w:rsid w:val="00D71C35"/>
    <w:rsid w:val="00D728CB"/>
    <w:rsid w:val="00D8065E"/>
    <w:rsid w:val="00D816B4"/>
    <w:rsid w:val="00D841A1"/>
    <w:rsid w:val="00D84D3B"/>
    <w:rsid w:val="00D87195"/>
    <w:rsid w:val="00D87557"/>
    <w:rsid w:val="00D90BD9"/>
    <w:rsid w:val="00D92DF5"/>
    <w:rsid w:val="00DA1A77"/>
    <w:rsid w:val="00DA1E45"/>
    <w:rsid w:val="00DA2E72"/>
    <w:rsid w:val="00DA4748"/>
    <w:rsid w:val="00DA5284"/>
    <w:rsid w:val="00DA56E8"/>
    <w:rsid w:val="00DA5956"/>
    <w:rsid w:val="00DA6E05"/>
    <w:rsid w:val="00DB032D"/>
    <w:rsid w:val="00DB2271"/>
    <w:rsid w:val="00DB2A01"/>
    <w:rsid w:val="00DB47B1"/>
    <w:rsid w:val="00DB4E48"/>
    <w:rsid w:val="00DB5414"/>
    <w:rsid w:val="00DB659C"/>
    <w:rsid w:val="00DB6E68"/>
    <w:rsid w:val="00DC0E1B"/>
    <w:rsid w:val="00DC1187"/>
    <w:rsid w:val="00DC134F"/>
    <w:rsid w:val="00DC2018"/>
    <w:rsid w:val="00DC21BD"/>
    <w:rsid w:val="00DC4579"/>
    <w:rsid w:val="00DC615D"/>
    <w:rsid w:val="00DC617D"/>
    <w:rsid w:val="00DC77A9"/>
    <w:rsid w:val="00DD130B"/>
    <w:rsid w:val="00DD42CB"/>
    <w:rsid w:val="00DD64DD"/>
    <w:rsid w:val="00DD73D1"/>
    <w:rsid w:val="00DD7538"/>
    <w:rsid w:val="00DD7DF2"/>
    <w:rsid w:val="00DE1BF1"/>
    <w:rsid w:val="00DE21B7"/>
    <w:rsid w:val="00DE2259"/>
    <w:rsid w:val="00DE3564"/>
    <w:rsid w:val="00DE4231"/>
    <w:rsid w:val="00DE5394"/>
    <w:rsid w:val="00DE5762"/>
    <w:rsid w:val="00DE61F3"/>
    <w:rsid w:val="00DF0590"/>
    <w:rsid w:val="00DF0694"/>
    <w:rsid w:val="00DF2832"/>
    <w:rsid w:val="00DF48C7"/>
    <w:rsid w:val="00DF53D4"/>
    <w:rsid w:val="00DF62D2"/>
    <w:rsid w:val="00DF66BD"/>
    <w:rsid w:val="00E0185E"/>
    <w:rsid w:val="00E01E3D"/>
    <w:rsid w:val="00E02529"/>
    <w:rsid w:val="00E0405F"/>
    <w:rsid w:val="00E060CC"/>
    <w:rsid w:val="00E06C68"/>
    <w:rsid w:val="00E103D5"/>
    <w:rsid w:val="00E138DF"/>
    <w:rsid w:val="00E139F0"/>
    <w:rsid w:val="00E16162"/>
    <w:rsid w:val="00E17589"/>
    <w:rsid w:val="00E20E60"/>
    <w:rsid w:val="00E21BBB"/>
    <w:rsid w:val="00E23583"/>
    <w:rsid w:val="00E2488A"/>
    <w:rsid w:val="00E3274C"/>
    <w:rsid w:val="00E338D7"/>
    <w:rsid w:val="00E33B76"/>
    <w:rsid w:val="00E3466A"/>
    <w:rsid w:val="00E35478"/>
    <w:rsid w:val="00E367FB"/>
    <w:rsid w:val="00E36BC1"/>
    <w:rsid w:val="00E41987"/>
    <w:rsid w:val="00E42B43"/>
    <w:rsid w:val="00E42DCC"/>
    <w:rsid w:val="00E43BA7"/>
    <w:rsid w:val="00E45485"/>
    <w:rsid w:val="00E460A4"/>
    <w:rsid w:val="00E4707F"/>
    <w:rsid w:val="00E50CD8"/>
    <w:rsid w:val="00E512A5"/>
    <w:rsid w:val="00E51DF0"/>
    <w:rsid w:val="00E52598"/>
    <w:rsid w:val="00E53533"/>
    <w:rsid w:val="00E55800"/>
    <w:rsid w:val="00E55A9A"/>
    <w:rsid w:val="00E55AD5"/>
    <w:rsid w:val="00E55E84"/>
    <w:rsid w:val="00E55EA2"/>
    <w:rsid w:val="00E56A29"/>
    <w:rsid w:val="00E56E9B"/>
    <w:rsid w:val="00E615AA"/>
    <w:rsid w:val="00E62049"/>
    <w:rsid w:val="00E6234F"/>
    <w:rsid w:val="00E639FB"/>
    <w:rsid w:val="00E64B38"/>
    <w:rsid w:val="00E6670D"/>
    <w:rsid w:val="00E71B4A"/>
    <w:rsid w:val="00E74F88"/>
    <w:rsid w:val="00E7547B"/>
    <w:rsid w:val="00E75C39"/>
    <w:rsid w:val="00E81F1D"/>
    <w:rsid w:val="00E8317B"/>
    <w:rsid w:val="00E8344D"/>
    <w:rsid w:val="00E8572B"/>
    <w:rsid w:val="00E85F4E"/>
    <w:rsid w:val="00E878DA"/>
    <w:rsid w:val="00E87B56"/>
    <w:rsid w:val="00E90658"/>
    <w:rsid w:val="00E91871"/>
    <w:rsid w:val="00E926EC"/>
    <w:rsid w:val="00E92B8F"/>
    <w:rsid w:val="00E953EB"/>
    <w:rsid w:val="00E9554D"/>
    <w:rsid w:val="00E95CAB"/>
    <w:rsid w:val="00E96B7D"/>
    <w:rsid w:val="00E97094"/>
    <w:rsid w:val="00E97C4E"/>
    <w:rsid w:val="00EA27FB"/>
    <w:rsid w:val="00EA2A21"/>
    <w:rsid w:val="00EA3FA0"/>
    <w:rsid w:val="00EA5E50"/>
    <w:rsid w:val="00EA7224"/>
    <w:rsid w:val="00EA74BB"/>
    <w:rsid w:val="00EB0776"/>
    <w:rsid w:val="00EB1E3B"/>
    <w:rsid w:val="00EB45A0"/>
    <w:rsid w:val="00EB5A6A"/>
    <w:rsid w:val="00EC0BC8"/>
    <w:rsid w:val="00EC2464"/>
    <w:rsid w:val="00EC2CC9"/>
    <w:rsid w:val="00EC49D8"/>
    <w:rsid w:val="00EC518F"/>
    <w:rsid w:val="00EC53A0"/>
    <w:rsid w:val="00EC573B"/>
    <w:rsid w:val="00EC5B06"/>
    <w:rsid w:val="00ED2C5E"/>
    <w:rsid w:val="00ED62B2"/>
    <w:rsid w:val="00ED6EA3"/>
    <w:rsid w:val="00EE37E6"/>
    <w:rsid w:val="00EE4038"/>
    <w:rsid w:val="00EE67AB"/>
    <w:rsid w:val="00EF1294"/>
    <w:rsid w:val="00EF2CDF"/>
    <w:rsid w:val="00EF3349"/>
    <w:rsid w:val="00EF667A"/>
    <w:rsid w:val="00EF6C63"/>
    <w:rsid w:val="00EF6C7D"/>
    <w:rsid w:val="00EF714D"/>
    <w:rsid w:val="00F03097"/>
    <w:rsid w:val="00F046FD"/>
    <w:rsid w:val="00F0484A"/>
    <w:rsid w:val="00F053C2"/>
    <w:rsid w:val="00F05E61"/>
    <w:rsid w:val="00F060B9"/>
    <w:rsid w:val="00F06E95"/>
    <w:rsid w:val="00F100F5"/>
    <w:rsid w:val="00F1048F"/>
    <w:rsid w:val="00F11105"/>
    <w:rsid w:val="00F1300D"/>
    <w:rsid w:val="00F13FB8"/>
    <w:rsid w:val="00F1493F"/>
    <w:rsid w:val="00F15542"/>
    <w:rsid w:val="00F159E6"/>
    <w:rsid w:val="00F16743"/>
    <w:rsid w:val="00F16C28"/>
    <w:rsid w:val="00F17058"/>
    <w:rsid w:val="00F22F46"/>
    <w:rsid w:val="00F236DD"/>
    <w:rsid w:val="00F2472B"/>
    <w:rsid w:val="00F25577"/>
    <w:rsid w:val="00F2670B"/>
    <w:rsid w:val="00F27ACA"/>
    <w:rsid w:val="00F27C09"/>
    <w:rsid w:val="00F30242"/>
    <w:rsid w:val="00F348EE"/>
    <w:rsid w:val="00F35567"/>
    <w:rsid w:val="00F35C6E"/>
    <w:rsid w:val="00F3736F"/>
    <w:rsid w:val="00F411B2"/>
    <w:rsid w:val="00F44837"/>
    <w:rsid w:val="00F44EE8"/>
    <w:rsid w:val="00F4622D"/>
    <w:rsid w:val="00F47ACA"/>
    <w:rsid w:val="00F50227"/>
    <w:rsid w:val="00F50BAD"/>
    <w:rsid w:val="00F50C37"/>
    <w:rsid w:val="00F51987"/>
    <w:rsid w:val="00F543A3"/>
    <w:rsid w:val="00F54E7D"/>
    <w:rsid w:val="00F55099"/>
    <w:rsid w:val="00F560D8"/>
    <w:rsid w:val="00F564D8"/>
    <w:rsid w:val="00F56C3F"/>
    <w:rsid w:val="00F56DB8"/>
    <w:rsid w:val="00F5724B"/>
    <w:rsid w:val="00F574C4"/>
    <w:rsid w:val="00F5784C"/>
    <w:rsid w:val="00F607E5"/>
    <w:rsid w:val="00F611C8"/>
    <w:rsid w:val="00F61CAC"/>
    <w:rsid w:val="00F62222"/>
    <w:rsid w:val="00F63CCA"/>
    <w:rsid w:val="00F64821"/>
    <w:rsid w:val="00F65F9D"/>
    <w:rsid w:val="00F66141"/>
    <w:rsid w:val="00F669BA"/>
    <w:rsid w:val="00F70600"/>
    <w:rsid w:val="00F70EBF"/>
    <w:rsid w:val="00F72894"/>
    <w:rsid w:val="00F7297F"/>
    <w:rsid w:val="00F7312A"/>
    <w:rsid w:val="00F73424"/>
    <w:rsid w:val="00F73EC6"/>
    <w:rsid w:val="00F742E0"/>
    <w:rsid w:val="00F74BA2"/>
    <w:rsid w:val="00F75099"/>
    <w:rsid w:val="00F7551A"/>
    <w:rsid w:val="00F7663F"/>
    <w:rsid w:val="00F76727"/>
    <w:rsid w:val="00F77377"/>
    <w:rsid w:val="00F774C7"/>
    <w:rsid w:val="00F81B10"/>
    <w:rsid w:val="00F81CD8"/>
    <w:rsid w:val="00F82D65"/>
    <w:rsid w:val="00F86B7B"/>
    <w:rsid w:val="00F91A20"/>
    <w:rsid w:val="00F94425"/>
    <w:rsid w:val="00F945F8"/>
    <w:rsid w:val="00F96E76"/>
    <w:rsid w:val="00FA00AE"/>
    <w:rsid w:val="00FA0F3A"/>
    <w:rsid w:val="00FA1284"/>
    <w:rsid w:val="00FA2253"/>
    <w:rsid w:val="00FA390F"/>
    <w:rsid w:val="00FA45B6"/>
    <w:rsid w:val="00FA553A"/>
    <w:rsid w:val="00FA5922"/>
    <w:rsid w:val="00FB0D3F"/>
    <w:rsid w:val="00FB1C2B"/>
    <w:rsid w:val="00FB22F9"/>
    <w:rsid w:val="00FB58C4"/>
    <w:rsid w:val="00FB684D"/>
    <w:rsid w:val="00FB752D"/>
    <w:rsid w:val="00FC0ADB"/>
    <w:rsid w:val="00FC3202"/>
    <w:rsid w:val="00FC4499"/>
    <w:rsid w:val="00FC459E"/>
    <w:rsid w:val="00FC5A53"/>
    <w:rsid w:val="00FD2F1E"/>
    <w:rsid w:val="00FD3100"/>
    <w:rsid w:val="00FD3211"/>
    <w:rsid w:val="00FD3A21"/>
    <w:rsid w:val="00FD3EE6"/>
    <w:rsid w:val="00FD50B4"/>
    <w:rsid w:val="00FD6A09"/>
    <w:rsid w:val="00FD70CA"/>
    <w:rsid w:val="00FE67EF"/>
    <w:rsid w:val="00FE7133"/>
    <w:rsid w:val="00FE7422"/>
    <w:rsid w:val="00FE7A65"/>
    <w:rsid w:val="00FF096F"/>
    <w:rsid w:val="00FF454E"/>
    <w:rsid w:val="00FF4DB3"/>
    <w:rsid w:val="00FF5483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9AFDA"/>
  <w15:chartTrackingRefBased/>
  <w15:docId w15:val="{4C2CA95B-E243-D747-BD4C-73F9638D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F74"/>
    <w:pPr>
      <w:spacing w:before="120" w:after="160" w:line="336" w:lineRule="auto"/>
    </w:pPr>
    <w:rPr>
      <w:rFonts w:ascii="DM Sans" w:eastAsia="Calibri" w:hAnsi="DM Sans" w:cs="Times New Roman"/>
      <w:color w:val="0072CE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C19A0"/>
    <w:pPr>
      <w:keepNext/>
      <w:numPr>
        <w:numId w:val="6"/>
      </w:numPr>
      <w:suppressAutoHyphens/>
      <w:spacing w:before="0" w:after="0" w:line="240" w:lineRule="auto"/>
      <w:outlineLvl w:val="0"/>
    </w:pPr>
    <w:rPr>
      <w:rFonts w:ascii="Times New Roman" w:hAnsi="Times New Roman"/>
      <w:b/>
      <w:bCs/>
      <w:color w:val="auto"/>
      <w:sz w:val="32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C19A0"/>
    <w:pPr>
      <w:keepNext/>
      <w:numPr>
        <w:ilvl w:val="2"/>
        <w:numId w:val="6"/>
      </w:numPr>
      <w:suppressAutoHyphens/>
      <w:spacing w:before="0" w:after="0" w:line="240" w:lineRule="auto"/>
      <w:jc w:val="right"/>
      <w:outlineLvl w:val="2"/>
    </w:pPr>
    <w:rPr>
      <w:rFonts w:ascii="Times New Roman" w:hAnsi="Times New Roman"/>
      <w:b/>
      <w:bCs/>
      <w:color w:val="auto"/>
      <w:sz w:val="24"/>
      <w:szCs w:val="24"/>
      <w:lang w:eastAsia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9A0"/>
    <w:pPr>
      <w:suppressAutoHyphens/>
      <w:spacing w:before="240" w:after="60" w:line="240" w:lineRule="auto"/>
      <w:outlineLvl w:val="6"/>
    </w:pPr>
    <w:rPr>
      <w:rFonts w:ascii="Calibri" w:eastAsia="Times New Roman" w:hAnsi="Calibri"/>
      <w:color w:val="auto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D0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5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A12466"/>
    <w:pPr>
      <w:spacing w:before="0" w:after="0" w:line="192" w:lineRule="auto"/>
    </w:pPr>
    <w:rPr>
      <w:rFonts w:ascii="Mokoko Medium" w:hAnsi="Mokoko Medium"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A12466"/>
    <w:rPr>
      <w:rFonts w:ascii="Mokoko Medium" w:eastAsia="Calibri" w:hAnsi="Mokoko Medium" w:cs="Mokoko Medium"/>
      <w:b/>
      <w:bCs/>
      <w:color w:val="0F6B61"/>
      <w:sz w:val="116"/>
      <w:szCs w:val="116"/>
    </w:rPr>
  </w:style>
  <w:style w:type="paragraph" w:styleId="NoSpacing">
    <w:name w:val="No Spacing"/>
    <w:link w:val="NoSpacingChar"/>
    <w:uiPriority w:val="1"/>
    <w:qFormat/>
    <w:rsid w:val="005F1BD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F1BDB"/>
    <w:rPr>
      <w:rFonts w:eastAsiaTheme="minorEastAsia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rsid w:val="00630E66"/>
    <w:pPr>
      <w:suppressAutoHyphens/>
      <w:autoSpaceDE w:val="0"/>
      <w:autoSpaceDN w:val="0"/>
      <w:adjustRightInd w:val="0"/>
      <w:spacing w:before="0" w:after="170"/>
      <w:textAlignment w:val="center"/>
    </w:pPr>
    <w:rPr>
      <w:rFonts w:eastAsiaTheme="minorHAnsi"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rPr>
      <w:rFonts w:eastAsiaTheme="minorHAnsi" w:cs="Azo Sans"/>
      <w:b/>
      <w:bCs/>
      <w:color w:val="48D1BA" w:themeColor="background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uiPriority w:val="99"/>
    <w:rsid w:val="00454680"/>
    <w:pP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uiPriority w:val="99"/>
    <w:rsid w:val="00737119"/>
    <w:pPr>
      <w:numPr>
        <w:numId w:val="3"/>
      </w:numPr>
    </w:pPr>
  </w:style>
  <w:style w:type="paragraph" w:customStyle="1" w:styleId="Connect-LIst-Numered">
    <w:name w:val="Connect - LIst - Numered"/>
    <w:basedOn w:val="ListNumber"/>
    <w:uiPriority w:val="99"/>
    <w:rsid w:val="00630E66"/>
  </w:style>
  <w:style w:type="character" w:customStyle="1" w:styleId="CPE-Link">
    <w:name w:val="CPE - Link"/>
    <w:uiPriority w:val="99"/>
    <w:rsid w:val="001E25A7"/>
    <w:rPr>
      <w:b/>
      <w:color w:val="FF6E3B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7557"/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1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numPr>
        <w:numId w:val="2"/>
      </w:numPr>
      <w:contextualSpacing/>
    </w:pPr>
  </w:style>
  <w:style w:type="paragraph" w:customStyle="1" w:styleId="CPE-SectionTitle">
    <w:name w:val="CPE - Section Title"/>
    <w:basedOn w:val="Normal"/>
    <w:qFormat/>
    <w:rsid w:val="004B6F74"/>
    <w:pPr>
      <w:spacing w:before="800" w:after="800" w:line="264" w:lineRule="auto"/>
      <w:contextualSpacing/>
    </w:pPr>
    <w:rPr>
      <w:rFonts w:ascii="Mokoko Medium" w:hAnsi="Mokoko Medium" w:cs="Mokoko Medium"/>
      <w:sz w:val="72"/>
      <w:szCs w:val="72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4"/>
      </w:numPr>
    </w:pPr>
  </w:style>
  <w:style w:type="numbering" w:customStyle="1" w:styleId="CurrentList2">
    <w:name w:val="Current List2"/>
    <w:uiPriority w:val="99"/>
    <w:rsid w:val="00737119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rsid w:val="009C19A0"/>
    <w:rPr>
      <w:rFonts w:ascii="Times New Roman" w:eastAsia="Calibri" w:hAnsi="Times New Roman" w:cs="Times New Roman"/>
      <w:b/>
      <w:bCs/>
      <w:sz w:val="32"/>
      <w:lang w:eastAsia="ar-SA"/>
    </w:rPr>
  </w:style>
  <w:style w:type="character" w:customStyle="1" w:styleId="Heading3Char">
    <w:name w:val="Heading 3 Char"/>
    <w:basedOn w:val="DefaultParagraphFont"/>
    <w:link w:val="Heading3"/>
    <w:rsid w:val="009C19A0"/>
    <w:rPr>
      <w:rFonts w:ascii="Times New Roman" w:eastAsia="Calibri" w:hAnsi="Times New Roman" w:cs="Times New Roman"/>
      <w:b/>
      <w:bCs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9A0"/>
    <w:rPr>
      <w:rFonts w:ascii="Calibri" w:eastAsia="Times New Roman" w:hAnsi="Calibri" w:cs="Times New Roman"/>
      <w:lang w:val="en-US" w:eastAsia="ar-SA"/>
    </w:rPr>
  </w:style>
  <w:style w:type="character" w:customStyle="1" w:styleId="WW8Num1z0">
    <w:name w:val="WW8Num1z0"/>
    <w:rsid w:val="009C19A0"/>
    <w:rPr>
      <w:rFonts w:ascii="Symbol" w:hAnsi="Symbol" w:cs="Symbol" w:hint="default"/>
    </w:rPr>
  </w:style>
  <w:style w:type="character" w:customStyle="1" w:styleId="WW8Num1z1">
    <w:name w:val="WW8Num1z1"/>
    <w:rsid w:val="009C19A0"/>
    <w:rPr>
      <w:rFonts w:ascii="Courier New" w:hAnsi="Courier New" w:cs="Courier New" w:hint="default"/>
    </w:rPr>
  </w:style>
  <w:style w:type="character" w:customStyle="1" w:styleId="WW8Num1z2">
    <w:name w:val="WW8Num1z2"/>
    <w:rsid w:val="009C19A0"/>
    <w:rPr>
      <w:rFonts w:ascii="Wingdings" w:hAnsi="Wingdings" w:cs="Wingdings" w:hint="default"/>
    </w:rPr>
  </w:style>
  <w:style w:type="character" w:customStyle="1" w:styleId="WW8Num2z0">
    <w:name w:val="WW8Num2z0"/>
    <w:rsid w:val="009C19A0"/>
    <w:rPr>
      <w:rFonts w:ascii="Symbol" w:hAnsi="Symbol" w:cs="Symbol" w:hint="default"/>
    </w:rPr>
  </w:style>
  <w:style w:type="character" w:customStyle="1" w:styleId="WW8Num2z1">
    <w:name w:val="WW8Num2z1"/>
    <w:rsid w:val="009C19A0"/>
    <w:rPr>
      <w:rFonts w:ascii="Courier New" w:hAnsi="Courier New" w:cs="Courier New" w:hint="default"/>
    </w:rPr>
  </w:style>
  <w:style w:type="character" w:customStyle="1" w:styleId="WW8Num2z2">
    <w:name w:val="WW8Num2z2"/>
    <w:rsid w:val="009C19A0"/>
    <w:rPr>
      <w:rFonts w:ascii="Wingdings" w:hAnsi="Wingdings" w:cs="Wingdings" w:hint="default"/>
    </w:rPr>
  </w:style>
  <w:style w:type="character" w:customStyle="1" w:styleId="WW8Num3z0">
    <w:name w:val="WW8Num3z0"/>
    <w:rsid w:val="009C19A0"/>
    <w:rPr>
      <w:rFonts w:ascii="Symbol" w:hAnsi="Symbol" w:cs="Symbol" w:hint="default"/>
    </w:rPr>
  </w:style>
  <w:style w:type="character" w:customStyle="1" w:styleId="WW8Num3z1">
    <w:name w:val="WW8Num3z1"/>
    <w:rsid w:val="009C19A0"/>
    <w:rPr>
      <w:rFonts w:ascii="Courier New" w:hAnsi="Courier New" w:cs="Courier New" w:hint="default"/>
    </w:rPr>
  </w:style>
  <w:style w:type="character" w:customStyle="1" w:styleId="WW8Num3z2">
    <w:name w:val="WW8Num3z2"/>
    <w:rsid w:val="009C19A0"/>
    <w:rPr>
      <w:rFonts w:ascii="Wingdings" w:hAnsi="Wingdings" w:cs="Wingdings" w:hint="default"/>
    </w:rPr>
  </w:style>
  <w:style w:type="character" w:customStyle="1" w:styleId="WW8Num4z0">
    <w:name w:val="WW8Num4z0"/>
    <w:rsid w:val="009C19A0"/>
    <w:rPr>
      <w:rFonts w:ascii="Symbol" w:hAnsi="Symbol" w:cs="Symbol" w:hint="default"/>
    </w:rPr>
  </w:style>
  <w:style w:type="character" w:customStyle="1" w:styleId="WW8Num4z1">
    <w:name w:val="WW8Num4z1"/>
    <w:rsid w:val="009C19A0"/>
    <w:rPr>
      <w:rFonts w:ascii="Courier New" w:hAnsi="Courier New" w:cs="Courier New" w:hint="default"/>
    </w:rPr>
  </w:style>
  <w:style w:type="character" w:customStyle="1" w:styleId="WW8Num4z2">
    <w:name w:val="WW8Num4z2"/>
    <w:rsid w:val="009C19A0"/>
    <w:rPr>
      <w:rFonts w:ascii="Wingdings" w:hAnsi="Wingdings" w:cs="Wingdings" w:hint="default"/>
    </w:rPr>
  </w:style>
  <w:style w:type="character" w:customStyle="1" w:styleId="WW8Num5z0">
    <w:name w:val="WW8Num5z0"/>
    <w:rsid w:val="009C19A0"/>
    <w:rPr>
      <w:rFonts w:ascii="Symbol" w:hAnsi="Symbol" w:cs="Symbol" w:hint="default"/>
    </w:rPr>
  </w:style>
  <w:style w:type="character" w:customStyle="1" w:styleId="WW8Num5z1">
    <w:name w:val="WW8Num5z1"/>
    <w:rsid w:val="009C19A0"/>
    <w:rPr>
      <w:rFonts w:ascii="Courier New" w:hAnsi="Courier New" w:cs="Courier New" w:hint="default"/>
    </w:rPr>
  </w:style>
  <w:style w:type="character" w:customStyle="1" w:styleId="WW8Num5z2">
    <w:name w:val="WW8Num5z2"/>
    <w:rsid w:val="009C19A0"/>
    <w:rPr>
      <w:rFonts w:ascii="Wingdings" w:hAnsi="Wingdings" w:cs="Wingdings" w:hint="default"/>
    </w:rPr>
  </w:style>
  <w:style w:type="character" w:customStyle="1" w:styleId="WW8Num6z0">
    <w:name w:val="WW8Num6z0"/>
    <w:rsid w:val="009C19A0"/>
    <w:rPr>
      <w:rFonts w:ascii="Symbol" w:hAnsi="Symbol" w:cs="Symbol" w:hint="default"/>
    </w:rPr>
  </w:style>
  <w:style w:type="character" w:customStyle="1" w:styleId="WW8Num6z1">
    <w:name w:val="WW8Num6z1"/>
    <w:rsid w:val="009C19A0"/>
    <w:rPr>
      <w:rFonts w:ascii="Courier New" w:hAnsi="Courier New" w:cs="Courier New" w:hint="default"/>
    </w:rPr>
  </w:style>
  <w:style w:type="character" w:customStyle="1" w:styleId="WW8Num6z2">
    <w:name w:val="WW8Num6z2"/>
    <w:rsid w:val="009C19A0"/>
    <w:rPr>
      <w:rFonts w:ascii="Wingdings" w:hAnsi="Wingdings" w:cs="Wingdings" w:hint="default"/>
    </w:rPr>
  </w:style>
  <w:style w:type="character" w:customStyle="1" w:styleId="WW8Num7z0">
    <w:name w:val="WW8Num7z0"/>
    <w:rsid w:val="009C19A0"/>
    <w:rPr>
      <w:rFonts w:ascii="Symbol" w:hAnsi="Symbol" w:cs="Symbol" w:hint="default"/>
    </w:rPr>
  </w:style>
  <w:style w:type="character" w:customStyle="1" w:styleId="WW8Num7z1">
    <w:name w:val="WW8Num7z1"/>
    <w:rsid w:val="009C19A0"/>
    <w:rPr>
      <w:rFonts w:ascii="Courier New" w:hAnsi="Courier New" w:cs="Courier New" w:hint="default"/>
    </w:rPr>
  </w:style>
  <w:style w:type="character" w:customStyle="1" w:styleId="WW8Num7z2">
    <w:name w:val="WW8Num7z2"/>
    <w:rsid w:val="009C19A0"/>
    <w:rPr>
      <w:rFonts w:ascii="Wingdings" w:hAnsi="Wingdings" w:cs="Wingdings" w:hint="default"/>
    </w:rPr>
  </w:style>
  <w:style w:type="character" w:customStyle="1" w:styleId="WW8Num8z0">
    <w:name w:val="WW8Num8z0"/>
    <w:rsid w:val="009C19A0"/>
    <w:rPr>
      <w:rFonts w:ascii="Symbol" w:hAnsi="Symbol" w:cs="Symbol" w:hint="default"/>
    </w:rPr>
  </w:style>
  <w:style w:type="character" w:customStyle="1" w:styleId="WW8Num8z1">
    <w:name w:val="WW8Num8z1"/>
    <w:rsid w:val="009C19A0"/>
    <w:rPr>
      <w:rFonts w:ascii="Courier New" w:hAnsi="Courier New" w:cs="Courier New" w:hint="default"/>
    </w:rPr>
  </w:style>
  <w:style w:type="character" w:customStyle="1" w:styleId="WW8Num8z2">
    <w:name w:val="WW8Num8z2"/>
    <w:rsid w:val="009C19A0"/>
    <w:rPr>
      <w:rFonts w:ascii="Wingdings" w:hAnsi="Wingdings" w:cs="Wingdings" w:hint="default"/>
    </w:rPr>
  </w:style>
  <w:style w:type="character" w:customStyle="1" w:styleId="WW8Num9z0">
    <w:name w:val="WW8Num9z0"/>
    <w:rsid w:val="009C19A0"/>
    <w:rPr>
      <w:rFonts w:ascii="Symbol" w:hAnsi="Symbol" w:cs="Symbol" w:hint="default"/>
    </w:rPr>
  </w:style>
  <w:style w:type="character" w:customStyle="1" w:styleId="WW8Num9z1">
    <w:name w:val="WW8Num9z1"/>
    <w:rsid w:val="009C19A0"/>
    <w:rPr>
      <w:rFonts w:ascii="Courier New" w:hAnsi="Courier New" w:cs="Courier New" w:hint="default"/>
    </w:rPr>
  </w:style>
  <w:style w:type="character" w:customStyle="1" w:styleId="WW8Num9z2">
    <w:name w:val="WW8Num9z2"/>
    <w:rsid w:val="009C19A0"/>
    <w:rPr>
      <w:rFonts w:ascii="Wingdings" w:hAnsi="Wingdings" w:cs="Wingdings" w:hint="default"/>
    </w:rPr>
  </w:style>
  <w:style w:type="character" w:customStyle="1" w:styleId="WW8Num10z0">
    <w:name w:val="WW8Num10z0"/>
    <w:rsid w:val="009C19A0"/>
    <w:rPr>
      <w:rFonts w:ascii="Symbol" w:hAnsi="Symbol" w:cs="Symbol" w:hint="default"/>
    </w:rPr>
  </w:style>
  <w:style w:type="character" w:customStyle="1" w:styleId="WW8Num10z1">
    <w:name w:val="WW8Num10z1"/>
    <w:rsid w:val="009C19A0"/>
    <w:rPr>
      <w:rFonts w:ascii="Courier New" w:hAnsi="Courier New" w:cs="Courier New" w:hint="default"/>
    </w:rPr>
  </w:style>
  <w:style w:type="character" w:customStyle="1" w:styleId="WW8Num10z2">
    <w:name w:val="WW8Num10z2"/>
    <w:rsid w:val="009C19A0"/>
    <w:rPr>
      <w:rFonts w:ascii="Wingdings" w:hAnsi="Wingdings" w:cs="Wingdings" w:hint="default"/>
    </w:rPr>
  </w:style>
  <w:style w:type="character" w:customStyle="1" w:styleId="WW8Num11z0">
    <w:name w:val="WW8Num11z0"/>
    <w:rsid w:val="009C19A0"/>
    <w:rPr>
      <w:rFonts w:ascii="Symbol" w:hAnsi="Symbol" w:cs="Symbol" w:hint="default"/>
    </w:rPr>
  </w:style>
  <w:style w:type="character" w:customStyle="1" w:styleId="WW8Num11z1">
    <w:name w:val="WW8Num11z1"/>
    <w:rsid w:val="009C19A0"/>
    <w:rPr>
      <w:rFonts w:ascii="Courier New" w:hAnsi="Courier New" w:cs="Courier New" w:hint="default"/>
    </w:rPr>
  </w:style>
  <w:style w:type="character" w:customStyle="1" w:styleId="WW8Num11z2">
    <w:name w:val="WW8Num11z2"/>
    <w:rsid w:val="009C19A0"/>
    <w:rPr>
      <w:rFonts w:ascii="Wingdings" w:hAnsi="Wingdings" w:cs="Wingdings" w:hint="default"/>
    </w:rPr>
  </w:style>
  <w:style w:type="character" w:customStyle="1" w:styleId="WW8Num12z0">
    <w:name w:val="WW8Num12z0"/>
    <w:rsid w:val="009C19A0"/>
    <w:rPr>
      <w:rFonts w:ascii="Symbol" w:hAnsi="Symbol" w:cs="Symbol" w:hint="default"/>
    </w:rPr>
  </w:style>
  <w:style w:type="character" w:customStyle="1" w:styleId="WW8Num12z1">
    <w:name w:val="WW8Num12z1"/>
    <w:rsid w:val="009C19A0"/>
    <w:rPr>
      <w:rFonts w:ascii="Courier New" w:hAnsi="Courier New" w:cs="Courier New" w:hint="default"/>
    </w:rPr>
  </w:style>
  <w:style w:type="character" w:customStyle="1" w:styleId="WW8Num12z2">
    <w:name w:val="WW8Num12z2"/>
    <w:rsid w:val="009C19A0"/>
    <w:rPr>
      <w:rFonts w:ascii="Wingdings" w:hAnsi="Wingdings" w:cs="Wingdings" w:hint="default"/>
    </w:rPr>
  </w:style>
  <w:style w:type="character" w:customStyle="1" w:styleId="WW8Num13z0">
    <w:name w:val="WW8Num13z0"/>
    <w:rsid w:val="009C19A0"/>
    <w:rPr>
      <w:rFonts w:cs="Times New Roman" w:hint="default"/>
    </w:rPr>
  </w:style>
  <w:style w:type="character" w:customStyle="1" w:styleId="WW8Num13z1">
    <w:name w:val="WW8Num13z1"/>
    <w:rsid w:val="009C19A0"/>
    <w:rPr>
      <w:rFonts w:cs="Times New Roman"/>
    </w:rPr>
  </w:style>
  <w:style w:type="character" w:customStyle="1" w:styleId="WW8Num14z0">
    <w:name w:val="WW8Num14z0"/>
    <w:rsid w:val="009C19A0"/>
    <w:rPr>
      <w:rFonts w:ascii="Symbol" w:hAnsi="Symbol" w:cs="Symbol" w:hint="default"/>
    </w:rPr>
  </w:style>
  <w:style w:type="character" w:customStyle="1" w:styleId="WW8Num14z1">
    <w:name w:val="WW8Num14z1"/>
    <w:rsid w:val="009C19A0"/>
    <w:rPr>
      <w:rFonts w:ascii="Courier New" w:hAnsi="Courier New" w:cs="Courier New" w:hint="default"/>
    </w:rPr>
  </w:style>
  <w:style w:type="character" w:customStyle="1" w:styleId="WW8Num14z2">
    <w:name w:val="WW8Num14z2"/>
    <w:rsid w:val="009C19A0"/>
    <w:rPr>
      <w:rFonts w:ascii="Wingdings" w:hAnsi="Wingdings" w:cs="Wingdings" w:hint="default"/>
    </w:rPr>
  </w:style>
  <w:style w:type="character" w:customStyle="1" w:styleId="WW8Num15z0">
    <w:name w:val="WW8Num15z0"/>
    <w:rsid w:val="009C19A0"/>
    <w:rPr>
      <w:rFonts w:ascii="Symbol" w:hAnsi="Symbol" w:cs="Symbol" w:hint="default"/>
    </w:rPr>
  </w:style>
  <w:style w:type="character" w:customStyle="1" w:styleId="WW8Num15z1">
    <w:name w:val="WW8Num15z1"/>
    <w:rsid w:val="009C19A0"/>
    <w:rPr>
      <w:rFonts w:ascii="Courier New" w:hAnsi="Courier New" w:cs="Courier New" w:hint="default"/>
    </w:rPr>
  </w:style>
  <w:style w:type="character" w:customStyle="1" w:styleId="WW8Num15z2">
    <w:name w:val="WW8Num15z2"/>
    <w:rsid w:val="009C19A0"/>
    <w:rPr>
      <w:rFonts w:ascii="Wingdings" w:hAnsi="Wingdings" w:cs="Wingdings" w:hint="default"/>
    </w:rPr>
  </w:style>
  <w:style w:type="character" w:customStyle="1" w:styleId="WW8Num16z0">
    <w:name w:val="WW8Num16z0"/>
    <w:rsid w:val="009C19A0"/>
    <w:rPr>
      <w:rFonts w:cs="Times New Roman" w:hint="default"/>
    </w:rPr>
  </w:style>
  <w:style w:type="character" w:customStyle="1" w:styleId="WW8Num16z1">
    <w:name w:val="WW8Num16z1"/>
    <w:rsid w:val="009C19A0"/>
    <w:rPr>
      <w:rFonts w:cs="Times New Roman"/>
    </w:rPr>
  </w:style>
  <w:style w:type="character" w:customStyle="1" w:styleId="WW8Num17z0">
    <w:name w:val="WW8Num17z0"/>
    <w:rsid w:val="009C19A0"/>
    <w:rPr>
      <w:rFonts w:ascii="Symbol" w:hAnsi="Symbol" w:cs="Symbol" w:hint="default"/>
    </w:rPr>
  </w:style>
  <w:style w:type="character" w:customStyle="1" w:styleId="WW8Num17z1">
    <w:name w:val="WW8Num17z1"/>
    <w:rsid w:val="009C19A0"/>
    <w:rPr>
      <w:rFonts w:ascii="Courier New" w:hAnsi="Courier New" w:cs="Courier New" w:hint="default"/>
    </w:rPr>
  </w:style>
  <w:style w:type="character" w:customStyle="1" w:styleId="WW8Num17z2">
    <w:name w:val="WW8Num17z2"/>
    <w:rsid w:val="009C19A0"/>
    <w:rPr>
      <w:rFonts w:ascii="Wingdings" w:hAnsi="Wingdings" w:cs="Wingdings" w:hint="default"/>
    </w:rPr>
  </w:style>
  <w:style w:type="character" w:customStyle="1" w:styleId="DefaultParagraphFont1">
    <w:name w:val="Default Paragraph Font1"/>
    <w:rsid w:val="009C19A0"/>
  </w:style>
  <w:style w:type="character" w:customStyle="1" w:styleId="HeaderChar1">
    <w:name w:val="Header Char1"/>
    <w:rsid w:val="009C19A0"/>
    <w:rPr>
      <w:rFonts w:cs="Times New Roman"/>
    </w:rPr>
  </w:style>
  <w:style w:type="character" w:customStyle="1" w:styleId="FooterChar1">
    <w:name w:val="Footer Char1"/>
    <w:rsid w:val="009C19A0"/>
    <w:rPr>
      <w:rFonts w:cs="Times New Roman"/>
    </w:rPr>
  </w:style>
  <w:style w:type="character" w:customStyle="1" w:styleId="font-size-21">
    <w:name w:val="font-size-21"/>
    <w:rsid w:val="009C19A0"/>
    <w:rPr>
      <w:rFonts w:cs="Times New Roman"/>
      <w:sz w:val="20"/>
      <w:szCs w:val="20"/>
    </w:rPr>
  </w:style>
  <w:style w:type="character" w:customStyle="1" w:styleId="BalloonTextChar">
    <w:name w:val="Balloon Text Char"/>
    <w:rsid w:val="009C19A0"/>
    <w:rPr>
      <w:rFonts w:ascii="Times New Roman" w:hAnsi="Times New Roman" w:cs="Times New Roman"/>
      <w:sz w:val="2"/>
      <w:lang w:val="en-US"/>
    </w:rPr>
  </w:style>
  <w:style w:type="character" w:customStyle="1" w:styleId="BalloonTextChar1">
    <w:name w:val="Balloon Text Char1"/>
    <w:rsid w:val="009C19A0"/>
    <w:rPr>
      <w:rFonts w:ascii="Tahoma" w:hAnsi="Tahoma" w:cs="Tahoma"/>
      <w:sz w:val="16"/>
      <w:szCs w:val="16"/>
    </w:rPr>
  </w:style>
  <w:style w:type="character" w:styleId="Hyperlink">
    <w:name w:val="Hyperlink"/>
    <w:rsid w:val="009C19A0"/>
    <w:rPr>
      <w:rFonts w:cs="Times New Roman"/>
      <w:color w:val="0000FF"/>
      <w:u w:val="single"/>
    </w:rPr>
  </w:style>
  <w:style w:type="character" w:customStyle="1" w:styleId="Heading1Char1">
    <w:name w:val="Heading 1 Char1"/>
    <w:rsid w:val="009C19A0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1">
    <w:name w:val="Heading 3 Char1"/>
    <w:rsid w:val="009C19A0"/>
    <w:rPr>
      <w:rFonts w:ascii="Times New Roman" w:hAnsi="Times New Roman" w:cs="Times New Roman"/>
      <w:b/>
      <w:bCs/>
      <w:sz w:val="24"/>
      <w:szCs w:val="24"/>
    </w:rPr>
  </w:style>
  <w:style w:type="paragraph" w:customStyle="1" w:styleId="Heading">
    <w:name w:val="Heading"/>
    <w:basedOn w:val="Normal"/>
    <w:next w:val="BodyText"/>
    <w:rsid w:val="009C19A0"/>
    <w:pPr>
      <w:keepNext/>
      <w:suppressAutoHyphens/>
      <w:spacing w:before="240" w:after="120" w:line="240" w:lineRule="auto"/>
    </w:pPr>
    <w:rPr>
      <w:rFonts w:ascii="Arial" w:eastAsia="Microsoft YaHei" w:hAnsi="Arial" w:cs="Arial"/>
      <w:color w:val="auto"/>
      <w:sz w:val="28"/>
      <w:szCs w:val="28"/>
      <w:lang w:val="en-US" w:eastAsia="ar-SA"/>
    </w:rPr>
  </w:style>
  <w:style w:type="paragraph" w:styleId="List">
    <w:name w:val="List"/>
    <w:basedOn w:val="BodyText"/>
    <w:rsid w:val="009C19A0"/>
    <w:pPr>
      <w:autoSpaceDE/>
      <w:autoSpaceDN/>
      <w:adjustRightInd/>
      <w:spacing w:after="120" w:line="240" w:lineRule="auto"/>
      <w:textAlignment w:val="auto"/>
    </w:pPr>
    <w:rPr>
      <w:rFonts w:ascii="Times New Roman" w:eastAsia="Calibri" w:hAnsi="Times New Roman" w:cs="Arial"/>
      <w:color w:val="auto"/>
      <w:sz w:val="24"/>
      <w:szCs w:val="24"/>
      <w:lang w:val="en-US" w:eastAsia="ar-SA"/>
    </w:rPr>
  </w:style>
  <w:style w:type="paragraph" w:styleId="Caption">
    <w:name w:val="caption"/>
    <w:basedOn w:val="Normal"/>
    <w:qFormat/>
    <w:rsid w:val="009C19A0"/>
    <w:pPr>
      <w:suppressLineNumbers/>
      <w:suppressAutoHyphens/>
      <w:spacing w:after="120" w:line="240" w:lineRule="auto"/>
    </w:pPr>
    <w:rPr>
      <w:rFonts w:ascii="Times New Roman" w:hAnsi="Times New Roman" w:cs="Arial"/>
      <w:i/>
      <w:iCs/>
      <w:color w:val="auto"/>
      <w:sz w:val="24"/>
      <w:szCs w:val="24"/>
      <w:lang w:val="en-US" w:eastAsia="ar-SA"/>
    </w:rPr>
  </w:style>
  <w:style w:type="paragraph" w:customStyle="1" w:styleId="Index">
    <w:name w:val="Index"/>
    <w:basedOn w:val="Normal"/>
    <w:rsid w:val="009C19A0"/>
    <w:pPr>
      <w:suppressLineNumbers/>
      <w:suppressAutoHyphens/>
      <w:spacing w:before="0" w:after="0" w:line="240" w:lineRule="auto"/>
    </w:pPr>
    <w:rPr>
      <w:rFonts w:ascii="Times New Roman" w:hAnsi="Times New Roman" w:cs="Arial"/>
      <w:color w:val="auto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9C19A0"/>
    <w:pPr>
      <w:suppressAutoHyphens/>
      <w:spacing w:before="0" w:after="200" w:line="276" w:lineRule="auto"/>
      <w:ind w:left="720"/>
    </w:pPr>
    <w:rPr>
      <w:rFonts w:ascii="Calibri" w:eastAsia="Times New Roman" w:hAnsi="Calibri" w:cs="Calibri"/>
      <w:color w:val="auto"/>
      <w:lang w:eastAsia="ar-SA"/>
    </w:rPr>
  </w:style>
  <w:style w:type="paragraph" w:styleId="BalloonText">
    <w:name w:val="Balloon Text"/>
    <w:basedOn w:val="Normal"/>
    <w:link w:val="BalloonTextChar2"/>
    <w:rsid w:val="009C19A0"/>
    <w:pPr>
      <w:suppressAutoHyphens/>
      <w:spacing w:before="0" w:after="0" w:line="240" w:lineRule="auto"/>
    </w:pPr>
    <w:rPr>
      <w:rFonts w:ascii="Tahoma" w:hAnsi="Tahoma" w:cs="Tahoma"/>
      <w:color w:val="auto"/>
      <w:sz w:val="16"/>
      <w:szCs w:val="16"/>
      <w:lang w:val="en-US" w:eastAsia="ar-SA"/>
    </w:rPr>
  </w:style>
  <w:style w:type="character" w:customStyle="1" w:styleId="BalloonTextChar2">
    <w:name w:val="Balloon Text Char2"/>
    <w:basedOn w:val="DefaultParagraphFont"/>
    <w:link w:val="BalloonText"/>
    <w:rsid w:val="009C19A0"/>
    <w:rPr>
      <w:rFonts w:ascii="Tahoma" w:eastAsia="Calibri" w:hAnsi="Tahoma" w:cs="Tahoma"/>
      <w:sz w:val="16"/>
      <w:szCs w:val="16"/>
      <w:lang w:val="en-US" w:eastAsia="ar-SA"/>
    </w:rPr>
  </w:style>
  <w:style w:type="paragraph" w:customStyle="1" w:styleId="TableContents">
    <w:name w:val="Table Contents"/>
    <w:basedOn w:val="Normal"/>
    <w:rsid w:val="009C19A0"/>
    <w:pPr>
      <w:suppressLineNumbers/>
      <w:suppressAutoHyphens/>
      <w:spacing w:before="0" w:after="0" w:line="240" w:lineRule="auto"/>
    </w:pPr>
    <w:rPr>
      <w:rFonts w:ascii="Times New Roman" w:hAnsi="Times New Roman"/>
      <w:color w:val="auto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9C19A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9C19A0"/>
    <w:pPr>
      <w:autoSpaceDE/>
      <w:autoSpaceDN/>
      <w:adjustRightInd/>
      <w:spacing w:after="120" w:line="240" w:lineRule="auto"/>
      <w:textAlignment w:val="auto"/>
    </w:pPr>
    <w:rPr>
      <w:rFonts w:ascii="Times New Roman" w:eastAsia="Calibri" w:hAnsi="Times New Roman" w:cs="Times New Roman"/>
      <w:color w:val="auto"/>
      <w:sz w:val="24"/>
      <w:szCs w:val="24"/>
      <w:lang w:val="en-US" w:eastAsia="ar-SA"/>
    </w:rPr>
  </w:style>
  <w:style w:type="character" w:styleId="UnresolvedMention">
    <w:name w:val="Unresolved Mention"/>
    <w:uiPriority w:val="99"/>
    <w:semiHidden/>
    <w:unhideWhenUsed/>
    <w:rsid w:val="009C19A0"/>
    <w:rPr>
      <w:color w:val="808080"/>
      <w:shd w:val="clear" w:color="auto" w:fill="E6E6E6"/>
    </w:rPr>
  </w:style>
  <w:style w:type="paragraph" w:styleId="BodyTextIndent">
    <w:name w:val="Body Text Indent"/>
    <w:basedOn w:val="Normal"/>
    <w:link w:val="BodyTextIndentChar"/>
    <w:unhideWhenUsed/>
    <w:rsid w:val="009C19A0"/>
    <w:pPr>
      <w:suppressAutoHyphens/>
      <w:spacing w:before="0" w:after="120" w:line="240" w:lineRule="auto"/>
      <w:ind w:left="283"/>
    </w:pPr>
    <w:rPr>
      <w:rFonts w:ascii="Times New Roman" w:hAnsi="Times New Roman"/>
      <w:color w:val="auto"/>
      <w:sz w:val="24"/>
      <w:szCs w:val="24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9C19A0"/>
    <w:rPr>
      <w:rFonts w:ascii="Times New Roman" w:eastAsia="Calibri" w:hAnsi="Times New Roman" w:cs="Times New Roman"/>
      <w:lang w:val="en-US" w:eastAsia="ar-SA"/>
    </w:rPr>
  </w:style>
  <w:style w:type="character" w:styleId="CommentReference">
    <w:name w:val="annotation reference"/>
    <w:uiPriority w:val="99"/>
    <w:semiHidden/>
    <w:unhideWhenUsed/>
    <w:rsid w:val="009C1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9A0"/>
    <w:pPr>
      <w:suppressAutoHyphens/>
      <w:spacing w:before="0" w:after="0" w:line="240" w:lineRule="auto"/>
    </w:pPr>
    <w:rPr>
      <w:rFonts w:ascii="Times New Roman" w:hAnsi="Times New Roman"/>
      <w:color w:val="auto"/>
      <w:sz w:val="20"/>
      <w:szCs w:val="20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9A0"/>
    <w:rPr>
      <w:rFonts w:ascii="Times New Roman" w:eastAsia="Calibri" w:hAnsi="Times New Roman" w:cs="Times New Roman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9A0"/>
    <w:rPr>
      <w:rFonts w:ascii="Times New Roman" w:eastAsia="Calibri" w:hAnsi="Times New Roman" w:cs="Times New Roman"/>
      <w:b/>
      <w:bCs/>
      <w:sz w:val="20"/>
      <w:szCs w:val="20"/>
      <w:lang w:val="en-US" w:eastAsia="ar-SA"/>
    </w:rPr>
  </w:style>
  <w:style w:type="paragraph" w:customStyle="1" w:styleId="m-6242659166855543893msobodytextindent">
    <w:name w:val="m_-6242659166855543893msobodytextindent"/>
    <w:basedOn w:val="Normal"/>
    <w:rsid w:val="009C19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styleId="Strong">
    <w:name w:val="Strong"/>
    <w:uiPriority w:val="22"/>
    <w:qFormat/>
    <w:rsid w:val="009C19A0"/>
    <w:rPr>
      <w:b/>
      <w:bCs/>
    </w:rPr>
  </w:style>
  <w:style w:type="paragraph" w:customStyle="1" w:styleId="paragraph">
    <w:name w:val="paragraph"/>
    <w:basedOn w:val="Normal"/>
    <w:rsid w:val="009C19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C19A0"/>
  </w:style>
  <w:style w:type="character" w:customStyle="1" w:styleId="eop">
    <w:name w:val="eop"/>
    <w:basedOn w:val="DefaultParagraphFont"/>
    <w:rsid w:val="009C19A0"/>
  </w:style>
  <w:style w:type="character" w:customStyle="1" w:styleId="spellingerror">
    <w:name w:val="spellingerror"/>
    <w:basedOn w:val="DefaultParagraphFont"/>
    <w:rsid w:val="009C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7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9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7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9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5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6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4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8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5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3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1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7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7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9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07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43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6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4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43697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7153879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595292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8613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275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7161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081354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83681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271198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146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3570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29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1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3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9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5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32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5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33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1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417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78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57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0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83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8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4829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7985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3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27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0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6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4E4E7"/>
                                    <w:left w:val="single" w:sz="6" w:space="3" w:color="E4E4E7"/>
                                    <w:bottom w:val="single" w:sz="6" w:space="3" w:color="E4E4E7"/>
                                    <w:right w:val="single" w:sz="6" w:space="3" w:color="E4E4E7"/>
                                  </w:divBdr>
                                  <w:divsChild>
                                    <w:div w:id="17824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9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3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7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7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83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10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55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2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1140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8071375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445849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6726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0983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58443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685829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22199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375635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232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057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9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842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7502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76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555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66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4E4E7"/>
                                    <w:left w:val="single" w:sz="6" w:space="3" w:color="E4E4E7"/>
                                    <w:bottom w:val="single" w:sz="6" w:space="3" w:color="E4E4E7"/>
                                    <w:right w:val="single" w:sz="6" w:space="3" w:color="E4E4E7"/>
                                  </w:divBdr>
                                  <w:divsChild>
                                    <w:div w:id="93313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8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06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58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8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5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5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1512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4105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13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73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5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3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56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7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4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3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78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8952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3753969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469119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4803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68481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26060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7068545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23637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044864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1866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9489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6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7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8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110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5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82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69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7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83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231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76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91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3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4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3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3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8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2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9401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1263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41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9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0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2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0787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4498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8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25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0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6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86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4E4E7"/>
                                    <w:left w:val="single" w:sz="6" w:space="3" w:color="E4E4E7"/>
                                    <w:bottom w:val="single" w:sz="6" w:space="3" w:color="E4E4E7"/>
                                    <w:right w:val="single" w:sz="6" w:space="3" w:color="E4E4E7"/>
                                  </w:divBdr>
                                  <w:divsChild>
                                    <w:div w:id="133418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0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3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7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8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8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01803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1204322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22665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24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69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6100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628238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76634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65216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6795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834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5123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4849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24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4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14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2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4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4E4E7"/>
                                    <w:left w:val="single" w:sz="6" w:space="3" w:color="E4E4E7"/>
                                    <w:bottom w:val="single" w:sz="6" w:space="3" w:color="E4E4E7"/>
                                    <w:right w:val="single" w:sz="6" w:space="3" w:color="E4E4E7"/>
                                  </w:divBdr>
                                  <w:divsChild>
                                    <w:div w:id="155392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5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00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3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9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05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8CA436BD1494DBB7A984C2A52B5BA" ma:contentTypeVersion="15" ma:contentTypeDescription="Create a new document." ma:contentTypeScope="" ma:versionID="fb4acf680a2dd3672c16b3a4840034d1">
  <xsd:schema xmlns:xsd="http://www.w3.org/2001/XMLSchema" xmlns:xs="http://www.w3.org/2001/XMLSchema" xmlns:p="http://schemas.microsoft.com/office/2006/metadata/properties" xmlns:ns2="e61f764c-0a04-487e-986d-5333bd60b83e" xmlns:ns3="9587d29d-9b85-47b5-a1d1-fa25f63d522b" targetNamespace="http://schemas.microsoft.com/office/2006/metadata/properties" ma:root="true" ma:fieldsID="e93890a51912f17e5f9be0745ed1dbc1" ns2:_="" ns3:_="">
    <xsd:import namespace="e61f764c-0a04-487e-986d-5333bd60b83e"/>
    <xsd:import namespace="9587d29d-9b85-47b5-a1d1-fa25f63d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f764c-0a04-487e-986d-5333bd60b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127f4-b5ca-4aff-9e25-850b26588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7d29d-9b85-47b5-a1d1-fa25f63d52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c2d8e5-a5b1-4915-b00e-52ccf530b5bf}" ma:internalName="TaxCatchAll" ma:showField="CatchAllData" ma:web="9587d29d-9b85-47b5-a1d1-fa25f63d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87d29d-9b85-47b5-a1d1-fa25f63d522b" xsi:nil="true"/>
    <lcf76f155ced4ddcb4097134ff3c332f xmlns="e61f764c-0a04-487e-986d-5333bd60b8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DD052E-116D-4644-8ECD-B7C8C721A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00CBE4-5A4E-44FF-87FC-260F683FA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f764c-0a04-487e-986d-5333bd60b83e"/>
    <ds:schemaRef ds:uri="9587d29d-9b85-47b5-a1d1-fa25f63d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D6B3A4-617B-4F9A-9EA1-E8FBE335C612}">
  <ds:schemaRefs>
    <ds:schemaRef ds:uri="http://schemas.microsoft.com/office/2006/metadata/properties"/>
    <ds:schemaRef ds:uri="http://schemas.microsoft.com/office/infopath/2007/PartnerControls"/>
    <ds:schemaRef ds:uri="9587d29d-9b85-47b5-a1d1-fa25f63d522b"/>
    <ds:schemaRef ds:uri="e61f764c-0a04-487e-986d-5333bd60b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We’re all community pharmacy</vt:lpstr>
    </vt:vector>
  </TitlesOfParts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Louise Gatley</dc:creator>
  <cp:keywords/>
  <dc:description/>
  <cp:lastModifiedBy>Jess Bibby</cp:lastModifiedBy>
  <cp:revision>13</cp:revision>
  <cp:lastPrinted>2022-06-09T11:49:00Z</cp:lastPrinted>
  <dcterms:created xsi:type="dcterms:W3CDTF">2026-03-18T17:17:00Z</dcterms:created>
  <dcterms:modified xsi:type="dcterms:W3CDTF">2026-03-25T10:21:00Z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0x0101003C98CA436BD1494DBB7A984C2A52B5BA</vt:lpwstr>
  </property>
  <property fmtid="{D5CDD505-2E9C-101B-9397-08002B2CF9AE}" pid="3" name="MediaServiceImageTags">
    <vt:lpwstr/>
  </property>
</Properties>
</file>