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0B3A" w14:textId="77777777" w:rsidR="00FF3062" w:rsidRPr="00281422" w:rsidRDefault="00FF3062" w:rsidP="002A3EE3">
      <w:pPr>
        <w:pStyle w:val="NormalWeb"/>
        <w:rPr>
          <w:rFonts w:ascii="DM Sans" w:hAnsi="DM Sans" w:cstheme="minorHAnsi"/>
          <w:b/>
          <w:bCs/>
        </w:rPr>
      </w:pPr>
    </w:p>
    <w:p w14:paraId="50F4C28D" w14:textId="77777777" w:rsidR="00FF3062" w:rsidRPr="00281422" w:rsidRDefault="00FF3062" w:rsidP="002A3EE3">
      <w:pPr>
        <w:pStyle w:val="NormalWeb"/>
        <w:rPr>
          <w:rFonts w:ascii="DM Sans" w:hAnsi="DM Sans" w:cstheme="minorHAnsi"/>
          <w:b/>
          <w:bCs/>
        </w:rPr>
      </w:pPr>
    </w:p>
    <w:p w14:paraId="6D753430" w14:textId="017E5840" w:rsidR="006B43A9" w:rsidRPr="00D66DC6" w:rsidRDefault="006B43A9" w:rsidP="002A3EE3">
      <w:pPr>
        <w:pStyle w:val="NormalWeb"/>
        <w:rPr>
          <w:rFonts w:ascii="Mokoko Medium" w:hAnsi="Mokoko Medium" w:cs="Mokoko Medium"/>
          <w:b/>
          <w:bCs/>
          <w:color w:val="0072CE" w:themeColor="text1"/>
          <w:sz w:val="52"/>
          <w:szCs w:val="52"/>
        </w:rPr>
      </w:pPr>
      <w:r w:rsidRPr="00D66DC6">
        <w:rPr>
          <w:rFonts w:ascii="Mokoko Medium" w:hAnsi="Mokoko Medium" w:cs="Mokoko Medium"/>
          <w:b/>
          <w:bCs/>
          <w:color w:val="0072CE" w:themeColor="text1"/>
          <w:sz w:val="52"/>
          <w:szCs w:val="52"/>
        </w:rPr>
        <w:t xml:space="preserve">Appliance Contractors </w:t>
      </w:r>
    </w:p>
    <w:p w14:paraId="1C367226" w14:textId="026D31B6" w:rsidR="006B43A9" w:rsidRPr="00D66DC6" w:rsidRDefault="006B43A9" w:rsidP="002A3EE3">
      <w:pPr>
        <w:pStyle w:val="NormalWeb"/>
        <w:rPr>
          <w:rFonts w:ascii="DM Sans" w:hAnsi="DM Sans" w:cstheme="minorHAnsi"/>
        </w:rPr>
      </w:pPr>
      <w:r w:rsidRPr="00D66DC6">
        <w:rPr>
          <w:rFonts w:ascii="DM Sans" w:hAnsi="DM Sans" w:cstheme="minorHAnsi"/>
        </w:rPr>
        <w:t xml:space="preserve">For contractors who are unable to provide appliances, </w:t>
      </w:r>
      <w:proofErr w:type="spellStart"/>
      <w:r w:rsidRPr="00D66DC6">
        <w:rPr>
          <w:rFonts w:ascii="DM Sans" w:hAnsi="DM Sans" w:cstheme="minorHAnsi"/>
        </w:rPr>
        <w:t>AURs</w:t>
      </w:r>
      <w:proofErr w:type="spellEnd"/>
      <w:r w:rsidRPr="00D66DC6">
        <w:rPr>
          <w:rFonts w:ascii="DM Sans" w:hAnsi="DM Sans" w:cstheme="minorHAnsi"/>
        </w:rPr>
        <w:t xml:space="preserve"> or </w:t>
      </w:r>
      <w:proofErr w:type="spellStart"/>
      <w:r w:rsidRPr="00D66DC6">
        <w:rPr>
          <w:rFonts w:ascii="DM Sans" w:hAnsi="DM Sans" w:cstheme="minorHAnsi"/>
        </w:rPr>
        <w:t>SACs</w:t>
      </w:r>
      <w:proofErr w:type="spellEnd"/>
      <w:r w:rsidRPr="00D66DC6">
        <w:rPr>
          <w:rFonts w:ascii="DM Sans" w:hAnsi="DM Sans" w:cstheme="minorHAnsi"/>
        </w:rPr>
        <w:t xml:space="preserve"> you are required to provide patients with contact details of at least two suppliers of appliances who are able to provide. </w:t>
      </w:r>
    </w:p>
    <w:p w14:paraId="789C2884" w14:textId="7FBF8D4E" w:rsidR="006B43A9" w:rsidRPr="00D66DC6" w:rsidRDefault="006B43A9" w:rsidP="002A3EE3">
      <w:pPr>
        <w:pStyle w:val="NormalWeb"/>
        <w:rPr>
          <w:rFonts w:ascii="DM Sans" w:hAnsi="DM Sans" w:cstheme="minorHAnsi"/>
        </w:rPr>
      </w:pPr>
      <w:r w:rsidRPr="00D66DC6">
        <w:rPr>
          <w:rFonts w:ascii="DM Sans" w:hAnsi="DM Sans" w:cstheme="minorHAnsi"/>
        </w:rPr>
        <w:t xml:space="preserve">The following Appliance Contractors are based in Cheshire &amp; Mersey. You may also provide details of other Appliance Contractors that you are aware of. </w:t>
      </w:r>
    </w:p>
    <w:p w14:paraId="6DD11F3F" w14:textId="77777777" w:rsidR="00D66DC6" w:rsidRPr="00D66DC6" w:rsidRDefault="006B43A9" w:rsidP="00D66DC6">
      <w:pPr>
        <w:pStyle w:val="NormalWeb"/>
        <w:spacing w:before="0" w:beforeAutospacing="0" w:after="0" w:afterAutospacing="0"/>
        <w:rPr>
          <w:rFonts w:ascii="DM Sans" w:hAnsi="DM Sans" w:cstheme="minorHAnsi"/>
          <w:b/>
          <w:bCs/>
        </w:rPr>
      </w:pPr>
      <w:r w:rsidRPr="00D66DC6">
        <w:rPr>
          <w:rFonts w:ascii="DM Sans" w:hAnsi="DM Sans" w:cstheme="minorHAnsi"/>
          <w:b/>
          <w:bCs/>
        </w:rPr>
        <w:t>Bullen Healthcare</w:t>
      </w:r>
    </w:p>
    <w:p w14:paraId="2755C8C4" w14:textId="77777777" w:rsidR="00D66DC6" w:rsidRPr="00D66DC6" w:rsidRDefault="006B43A9" w:rsidP="00D66DC6">
      <w:pPr>
        <w:pStyle w:val="NormalWeb"/>
        <w:spacing w:before="0" w:beforeAutospacing="0" w:after="0" w:afterAutospacing="0"/>
        <w:rPr>
          <w:rFonts w:ascii="DM Sans" w:hAnsi="DM Sans" w:cstheme="minorHAnsi"/>
        </w:rPr>
      </w:pPr>
      <w:r w:rsidRPr="00D66DC6">
        <w:rPr>
          <w:rFonts w:ascii="DM Sans" w:hAnsi="DM Sans" w:cstheme="minorHAnsi"/>
        </w:rPr>
        <w:t>Glacier Buildings</w:t>
      </w:r>
    </w:p>
    <w:p w14:paraId="442E7E62" w14:textId="77777777" w:rsidR="00D66DC6" w:rsidRPr="00D66DC6" w:rsidRDefault="006B43A9" w:rsidP="00D66DC6">
      <w:pPr>
        <w:pStyle w:val="NormalWeb"/>
        <w:spacing w:before="0" w:beforeAutospacing="0" w:after="0" w:afterAutospacing="0"/>
        <w:rPr>
          <w:rFonts w:ascii="DM Sans" w:hAnsi="DM Sans" w:cstheme="minorHAnsi"/>
        </w:rPr>
      </w:pPr>
      <w:r w:rsidRPr="00D66DC6">
        <w:rPr>
          <w:rFonts w:ascii="DM Sans" w:hAnsi="DM Sans" w:cstheme="minorHAnsi"/>
        </w:rPr>
        <w:t>Brunswick Business Park</w:t>
      </w:r>
    </w:p>
    <w:p w14:paraId="17573A83" w14:textId="77777777" w:rsidR="00D66DC6" w:rsidRPr="00D66DC6" w:rsidRDefault="006B43A9" w:rsidP="00D66DC6">
      <w:pPr>
        <w:pStyle w:val="NormalWeb"/>
        <w:spacing w:before="0" w:beforeAutospacing="0" w:after="0" w:afterAutospacing="0"/>
        <w:rPr>
          <w:rFonts w:ascii="DM Sans" w:hAnsi="DM Sans" w:cstheme="minorHAnsi"/>
        </w:rPr>
      </w:pPr>
      <w:r w:rsidRPr="00D66DC6">
        <w:rPr>
          <w:rFonts w:ascii="DM Sans" w:hAnsi="DM Sans" w:cstheme="minorHAnsi"/>
        </w:rPr>
        <w:t>Harrington R</w:t>
      </w:r>
      <w:r w:rsidR="00D66DC6" w:rsidRPr="00D66DC6">
        <w:rPr>
          <w:rFonts w:ascii="DM Sans" w:hAnsi="DM Sans" w:cstheme="minorHAnsi"/>
        </w:rPr>
        <w:t>d</w:t>
      </w:r>
    </w:p>
    <w:p w14:paraId="62504F70" w14:textId="77777777" w:rsidR="00D66DC6" w:rsidRPr="00D66DC6" w:rsidRDefault="006B43A9" w:rsidP="00D66DC6">
      <w:pPr>
        <w:pStyle w:val="NormalWeb"/>
        <w:spacing w:before="0" w:beforeAutospacing="0" w:after="0" w:afterAutospacing="0"/>
        <w:rPr>
          <w:rFonts w:ascii="DM Sans" w:hAnsi="DM Sans" w:cstheme="minorHAnsi"/>
        </w:rPr>
      </w:pPr>
      <w:r w:rsidRPr="00D66DC6">
        <w:rPr>
          <w:rFonts w:ascii="DM Sans" w:hAnsi="DM Sans" w:cstheme="minorHAnsi"/>
        </w:rPr>
        <w:t xml:space="preserve">Liverpool </w:t>
      </w:r>
    </w:p>
    <w:p w14:paraId="05DE05BB" w14:textId="45EAF89C" w:rsidR="006B43A9" w:rsidRDefault="006B43A9" w:rsidP="00D66DC6">
      <w:pPr>
        <w:pStyle w:val="NormalWeb"/>
        <w:spacing w:before="0" w:beforeAutospacing="0" w:after="0" w:afterAutospacing="0"/>
        <w:rPr>
          <w:rFonts w:ascii="DM Sans" w:hAnsi="DM Sans" w:cstheme="minorHAnsi"/>
        </w:rPr>
      </w:pPr>
      <w:r w:rsidRPr="00D66DC6">
        <w:rPr>
          <w:rFonts w:ascii="DM Sans" w:hAnsi="DM Sans" w:cstheme="minorHAnsi"/>
        </w:rPr>
        <w:t>L3 4BH</w:t>
      </w:r>
    </w:p>
    <w:p w14:paraId="0C2AB787" w14:textId="77777777" w:rsidR="00D66DC6" w:rsidRPr="00D66DC6" w:rsidRDefault="00D66DC6" w:rsidP="00D66DC6">
      <w:pPr>
        <w:pStyle w:val="NormalWeb"/>
        <w:spacing w:before="0" w:beforeAutospacing="0" w:after="0" w:afterAutospacing="0"/>
        <w:rPr>
          <w:rFonts w:ascii="DM Sans" w:hAnsi="DM Sans" w:cstheme="minorHAnsi"/>
          <w:b/>
          <w:bCs/>
        </w:rPr>
      </w:pPr>
    </w:p>
    <w:p w14:paraId="6D6BC8DE" w14:textId="77777777" w:rsidR="00D66DC6" w:rsidRPr="00D66DC6" w:rsidRDefault="00D66DC6" w:rsidP="00D66DC6">
      <w:pPr>
        <w:pStyle w:val="address"/>
        <w:pBdr>
          <w:bottom w:val="single" w:sz="6" w:space="12" w:color="EDEDED"/>
        </w:pBdr>
        <w:spacing w:before="0" w:beforeAutospacing="0" w:after="0" w:afterAutospacing="0" w:line="336" w:lineRule="atLeast"/>
        <w:rPr>
          <w:rFonts w:ascii="DM Sans" w:hAnsi="DM Sans" w:cstheme="minorHAnsi"/>
          <w:b/>
          <w:bCs/>
          <w:lang w:eastAsia="en-US"/>
        </w:rPr>
      </w:pPr>
      <w:r w:rsidRPr="00D66DC6">
        <w:rPr>
          <w:rFonts w:ascii="DM Sans" w:hAnsi="DM Sans" w:cstheme="minorHAnsi"/>
          <w:b/>
          <w:bCs/>
          <w:lang w:eastAsia="en-US"/>
        </w:rPr>
        <w:t>Fittleworths</w:t>
      </w:r>
    </w:p>
    <w:p w14:paraId="4D48DED3" w14:textId="21752942" w:rsidR="00D66DC6" w:rsidRPr="00D66DC6" w:rsidRDefault="00D66DC6" w:rsidP="00D66DC6">
      <w:pPr>
        <w:pStyle w:val="address"/>
        <w:pBdr>
          <w:bottom w:val="single" w:sz="6" w:space="12" w:color="EDEDED"/>
        </w:pBdr>
        <w:spacing w:before="0" w:beforeAutospacing="0" w:after="0" w:afterAutospacing="0" w:line="336" w:lineRule="atLeast"/>
        <w:rPr>
          <w:rFonts w:ascii="DM Sans" w:hAnsi="DM Sans" w:cstheme="minorHAnsi"/>
          <w:lang w:eastAsia="en-US"/>
        </w:rPr>
      </w:pPr>
      <w:r w:rsidRPr="00D66DC6">
        <w:rPr>
          <w:rFonts w:ascii="DM Sans" w:hAnsi="DM Sans" w:cstheme="minorHAnsi"/>
          <w:lang w:eastAsia="en-US"/>
        </w:rPr>
        <w:t>13a Telford Court</w:t>
      </w:r>
    </w:p>
    <w:p w14:paraId="5F3C6D48" w14:textId="4CA9B819" w:rsidR="00D66DC6" w:rsidRPr="00D66DC6" w:rsidRDefault="00D66DC6" w:rsidP="00D66DC6">
      <w:pPr>
        <w:pStyle w:val="address"/>
        <w:pBdr>
          <w:bottom w:val="single" w:sz="6" w:space="12" w:color="EDEDED"/>
        </w:pBdr>
        <w:spacing w:before="0" w:beforeAutospacing="0" w:after="0" w:afterAutospacing="0" w:line="336" w:lineRule="atLeast"/>
        <w:rPr>
          <w:rFonts w:ascii="DM Sans" w:hAnsi="DM Sans" w:cstheme="minorHAnsi"/>
          <w:lang w:eastAsia="en-US"/>
        </w:rPr>
      </w:pPr>
      <w:proofErr w:type="spellStart"/>
      <w:r w:rsidRPr="00D66DC6">
        <w:rPr>
          <w:rFonts w:ascii="DM Sans" w:hAnsi="DM Sans" w:cstheme="minorHAnsi"/>
          <w:lang w:eastAsia="en-US"/>
        </w:rPr>
        <w:t>Chestergates</w:t>
      </w:r>
      <w:proofErr w:type="spellEnd"/>
      <w:r w:rsidRPr="00D66DC6">
        <w:rPr>
          <w:rFonts w:ascii="DM Sans" w:hAnsi="DM Sans" w:cstheme="minorHAnsi"/>
          <w:lang w:eastAsia="en-US"/>
        </w:rPr>
        <w:t xml:space="preserve"> Business Park</w:t>
      </w:r>
    </w:p>
    <w:p w14:paraId="2EABA8DB" w14:textId="2B2BF311" w:rsidR="00D66DC6" w:rsidRPr="00D66DC6" w:rsidRDefault="00D66DC6" w:rsidP="00D66DC6">
      <w:pPr>
        <w:pStyle w:val="address"/>
        <w:pBdr>
          <w:bottom w:val="single" w:sz="6" w:space="12" w:color="EDEDED"/>
        </w:pBdr>
        <w:spacing w:before="0" w:beforeAutospacing="0" w:after="0" w:afterAutospacing="0" w:line="336" w:lineRule="atLeast"/>
        <w:rPr>
          <w:rFonts w:ascii="DM Sans" w:hAnsi="DM Sans" w:cstheme="minorHAnsi"/>
          <w:lang w:eastAsia="en-US"/>
        </w:rPr>
      </w:pPr>
      <w:r w:rsidRPr="00D66DC6">
        <w:rPr>
          <w:rFonts w:ascii="DM Sans" w:hAnsi="DM Sans" w:cstheme="minorHAnsi"/>
          <w:lang w:eastAsia="en-US"/>
        </w:rPr>
        <w:t xml:space="preserve">Chester, </w:t>
      </w:r>
    </w:p>
    <w:p w14:paraId="7948E8B5" w14:textId="59C43163" w:rsidR="00D66DC6" w:rsidRPr="00D66DC6" w:rsidRDefault="00D66DC6" w:rsidP="00D66DC6">
      <w:pPr>
        <w:pStyle w:val="address"/>
        <w:pBdr>
          <w:bottom w:val="single" w:sz="6" w:space="12" w:color="EDEDED"/>
        </w:pBdr>
        <w:spacing w:before="0" w:beforeAutospacing="0" w:after="0" w:afterAutospacing="0" w:line="336" w:lineRule="atLeast"/>
        <w:rPr>
          <w:rFonts w:ascii="DM Sans" w:hAnsi="DM Sans" w:cstheme="minorHAnsi"/>
          <w:lang w:eastAsia="en-US"/>
        </w:rPr>
      </w:pPr>
      <w:r w:rsidRPr="00D66DC6">
        <w:rPr>
          <w:rFonts w:ascii="DM Sans" w:hAnsi="DM Sans" w:cstheme="minorHAnsi"/>
          <w:lang w:eastAsia="en-US"/>
        </w:rPr>
        <w:t xml:space="preserve">Cheshire, </w:t>
      </w:r>
    </w:p>
    <w:p w14:paraId="6F5B8470" w14:textId="0730789C" w:rsidR="006B43A9" w:rsidRPr="00D66DC6" w:rsidRDefault="00D66DC6" w:rsidP="00D66DC6">
      <w:pPr>
        <w:pStyle w:val="address"/>
        <w:pBdr>
          <w:bottom w:val="single" w:sz="6" w:space="12" w:color="EDEDED"/>
        </w:pBdr>
        <w:spacing w:before="0" w:beforeAutospacing="0" w:after="0" w:afterAutospacing="0" w:line="336" w:lineRule="atLeast"/>
        <w:rPr>
          <w:rFonts w:ascii="DM Sans" w:hAnsi="DM Sans" w:cstheme="minorHAnsi"/>
          <w:lang w:eastAsia="en-US"/>
        </w:rPr>
      </w:pPr>
      <w:r w:rsidRPr="00D66DC6">
        <w:rPr>
          <w:rFonts w:ascii="DM Sans" w:hAnsi="DM Sans" w:cstheme="minorHAnsi"/>
          <w:lang w:eastAsia="en-US"/>
        </w:rPr>
        <w:t>CH1 6LT</w:t>
      </w:r>
    </w:p>
    <w:p w14:paraId="2525A7BD" w14:textId="6651EB38" w:rsidR="00763C5D" w:rsidRPr="002A3EE3" w:rsidRDefault="00763C5D" w:rsidP="00763C5D">
      <w:pPr>
        <w:pStyle w:val="NormalWeb"/>
        <w:rPr>
          <w:rFonts w:ascii="DM Sans" w:eastAsiaTheme="minorHAnsi" w:hAnsi="DM Sans" w:cs="Calibri"/>
          <w:color w:val="000000" w:themeColor="text2"/>
          <w:kern w:val="2"/>
          <w:sz w:val="22"/>
          <w:szCs w:val="22"/>
          <w14:ligatures w14:val="standardContextual"/>
        </w:rPr>
      </w:pPr>
    </w:p>
    <w:sectPr w:rsidR="00763C5D" w:rsidRPr="002A3EE3" w:rsidSect="00FF3062">
      <w:footerReference w:type="default" r:id="rId10"/>
      <w:headerReference w:type="first" r:id="rId11"/>
      <w:footerReference w:type="first" r:id="rId12"/>
      <w:pgSz w:w="11906" w:h="16838"/>
      <w:pgMar w:top="1022" w:right="1304" w:bottom="1701" w:left="737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5BB8" w14:textId="77777777" w:rsidR="00C53FF6" w:rsidRDefault="00C53FF6" w:rsidP="000009E6">
      <w:r>
        <w:separator/>
      </w:r>
    </w:p>
  </w:endnote>
  <w:endnote w:type="continuationSeparator" w:id="0">
    <w:p w14:paraId="3D86DE75" w14:textId="77777777" w:rsidR="00C53FF6" w:rsidRDefault="00C53FF6" w:rsidP="000009E6">
      <w:r>
        <w:continuationSeparator/>
      </w:r>
    </w:p>
  </w:endnote>
  <w:endnote w:type="continuationNotice" w:id="1">
    <w:p w14:paraId="7ADBA53E" w14:textId="77777777" w:rsidR="00C53FF6" w:rsidRDefault="00C53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Mokoko Medium">
    <w:panose1 w:val="020B0604020202020204"/>
    <w:charset w:val="4D"/>
    <w:family w:val="roman"/>
    <w:pitch w:val="variable"/>
    <w:sig w:usb0="A00000EF" w:usb1="4000205B" w:usb2="00000008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C005" w14:textId="77777777" w:rsidR="005F0134" w:rsidRDefault="005F0134" w:rsidP="005F0134">
    <w:r w:rsidRPr="00C20B98">
      <w:rPr>
        <w:rFonts w:ascii="Arial" w:hAnsi="Arial" w:cs="Arial"/>
        <w:color w:val="0072CE" w:themeColor="text1"/>
        <w:sz w:val="20"/>
        <w:szCs w:val="20"/>
        <w:lang w:eastAsia="en-GB"/>
      </w:rPr>
      <w:t>Community Pharmacy Halton, St Helens &amp; Knowsley</w:t>
    </w:r>
    <w:r w:rsidRPr="005F0134">
      <w:t xml:space="preserve"> </w:t>
    </w:r>
  </w:p>
  <w:p w14:paraId="023A3984" w14:textId="77777777" w:rsidR="005F0134" w:rsidRPr="005F0134" w:rsidRDefault="00000000" w:rsidP="005F0134">
    <w:pPr>
      <w:rPr>
        <w:rFonts w:ascii="Arial" w:hAnsi="Arial" w:cs="Arial"/>
        <w:color w:val="0072CE" w:themeColor="text1"/>
        <w:sz w:val="20"/>
        <w:szCs w:val="20"/>
        <w:lang w:eastAsia="en-GB"/>
      </w:rPr>
    </w:pPr>
    <w:hyperlink r:id="rId1" w:history="1">
      <w:r w:rsidR="005F0134" w:rsidRPr="005F0134">
        <w:rPr>
          <w:rStyle w:val="Hyperlink"/>
          <w:rFonts w:ascii="Arial" w:hAnsi="Arial" w:cs="Arial"/>
          <w:color w:val="0072CE" w:themeColor="text1"/>
          <w:sz w:val="20"/>
          <w:szCs w:val="20"/>
          <w:lang w:eastAsia="en-GB"/>
        </w:rPr>
        <w:t>https://halton-st-helens-knowsley.communitypharmacy.org.uk</w:t>
      </w:r>
    </w:hyperlink>
  </w:p>
  <w:p w14:paraId="58B504F1" w14:textId="0D484224" w:rsidR="00C20B98" w:rsidRDefault="005F0134">
    <w:r w:rsidRPr="005C665C">
      <w:rPr>
        <w:rFonts w:ascii="DM Sans" w:hAnsi="DM Sans" w:cs="Arial"/>
        <w:noProof/>
        <w:color w:val="0072CE"/>
        <w:sz w:val="20"/>
        <w:szCs w:val="20"/>
        <w:lang w:eastAsia="en-GB"/>
      </w:rPr>
      <w:drawing>
        <wp:anchor distT="0" distB="0" distL="114300" distR="114300" simplePos="0" relativeHeight="251658244" behindDoc="1" locked="0" layoutInCell="1" allowOverlap="1" wp14:anchorId="281E2177" wp14:editId="7BD74F88">
          <wp:simplePos x="0" y="0"/>
          <wp:positionH relativeFrom="column">
            <wp:posOffset>3752602</wp:posOffset>
          </wp:positionH>
          <wp:positionV relativeFrom="page">
            <wp:posOffset>8897480</wp:posOffset>
          </wp:positionV>
          <wp:extent cx="3322798" cy="1781175"/>
          <wp:effectExtent l="0" t="0" r="0" b="0"/>
          <wp:wrapNone/>
          <wp:docPr id="1256026517" name="Picture 1256026517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68" t="35898"/>
                  <a:stretch/>
                </pic:blipFill>
                <pic:spPr bwMode="auto">
                  <a:xfrm>
                    <a:off x="0" y="0"/>
                    <a:ext cx="3322798" cy="178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EF3F" w14:textId="14DDF9BE" w:rsidR="00687877" w:rsidRPr="00EC1839" w:rsidRDefault="00FF3062" w:rsidP="00D66DC6">
    <w:pPr>
      <w:pStyle w:val="Footer"/>
      <w:rPr>
        <w:rFonts w:ascii="DM Sans" w:hAnsi="DM Sans"/>
        <w:color w:val="0072CE"/>
        <w:sz w:val="20"/>
        <w:szCs w:val="20"/>
      </w:rPr>
    </w:pPr>
    <w:r w:rsidRPr="005C665C">
      <w:rPr>
        <w:rFonts w:ascii="DM Sans" w:hAnsi="DM Sans" w:cs="Arial"/>
        <w:noProof/>
        <w:color w:val="0072CE"/>
        <w:sz w:val="20"/>
        <w:szCs w:val="20"/>
        <w:lang w:eastAsia="en-GB"/>
      </w:rPr>
      <w:drawing>
        <wp:anchor distT="0" distB="0" distL="114300" distR="114300" simplePos="0" relativeHeight="251658242" behindDoc="1" locked="0" layoutInCell="1" allowOverlap="1" wp14:anchorId="25AEBAE5" wp14:editId="4E61191C">
          <wp:simplePos x="0" y="0"/>
          <wp:positionH relativeFrom="column">
            <wp:posOffset>3771496</wp:posOffset>
          </wp:positionH>
          <wp:positionV relativeFrom="page">
            <wp:posOffset>8894618</wp:posOffset>
          </wp:positionV>
          <wp:extent cx="3322798" cy="1781175"/>
          <wp:effectExtent l="0" t="0" r="0" b="0"/>
          <wp:wrapNone/>
          <wp:docPr id="1275083688" name="Picture 1275083688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68" t="35898"/>
                  <a:stretch/>
                </pic:blipFill>
                <pic:spPr bwMode="auto">
                  <a:xfrm>
                    <a:off x="0" y="0"/>
                    <a:ext cx="3322798" cy="178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4E4C68" w14:textId="64261547" w:rsidR="000009E6" w:rsidRPr="00EC1839" w:rsidRDefault="00000000" w:rsidP="000C1796">
    <w:pPr>
      <w:pStyle w:val="Footer"/>
      <w:rPr>
        <w:rFonts w:ascii="DM Sans" w:hAnsi="DM Sans"/>
        <w:b/>
        <w:bCs/>
        <w:color w:val="0072CE"/>
        <w:sz w:val="20"/>
        <w:szCs w:val="20"/>
      </w:rPr>
    </w:pPr>
    <w:hyperlink r:id="rId2" w:history="1">
      <w:r w:rsidR="00EC1839" w:rsidRPr="00EC1839">
        <w:rPr>
          <w:rStyle w:val="Hyperlink"/>
          <w:rFonts w:ascii="DM Sans" w:hAnsi="DM Sans"/>
          <w:b/>
          <w:bCs/>
          <w:color w:val="0072CE"/>
          <w:sz w:val="20"/>
          <w:szCs w:val="20"/>
        </w:rPr>
        <w:t>halton-st-helens-knowsley.communitypharmacy.org.uk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910B" w14:textId="77777777" w:rsidR="00C53FF6" w:rsidRDefault="00C53FF6" w:rsidP="000009E6">
      <w:r>
        <w:separator/>
      </w:r>
    </w:p>
  </w:footnote>
  <w:footnote w:type="continuationSeparator" w:id="0">
    <w:p w14:paraId="01F8509B" w14:textId="77777777" w:rsidR="00C53FF6" w:rsidRDefault="00C53FF6" w:rsidP="000009E6">
      <w:r>
        <w:continuationSeparator/>
      </w:r>
    </w:p>
  </w:footnote>
  <w:footnote w:type="continuationNotice" w:id="1">
    <w:p w14:paraId="595ED15C" w14:textId="77777777" w:rsidR="00C53FF6" w:rsidRDefault="00C53F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48FC" w14:textId="65B054B1" w:rsidR="00736A64" w:rsidRDefault="00DA1E77">
    <w:pPr>
      <w:pStyle w:val="Header"/>
    </w:pPr>
    <w:r w:rsidRPr="00DA1E77">
      <w:rPr>
        <w:noProof/>
      </w:rPr>
      <w:drawing>
        <wp:anchor distT="0" distB="0" distL="114300" distR="114300" simplePos="0" relativeHeight="251658241" behindDoc="1" locked="0" layoutInCell="1" allowOverlap="1" wp14:anchorId="38ADEAA9" wp14:editId="68669E00">
          <wp:simplePos x="0" y="0"/>
          <wp:positionH relativeFrom="column">
            <wp:posOffset>1270</wp:posOffset>
          </wp:positionH>
          <wp:positionV relativeFrom="paragraph">
            <wp:posOffset>1270</wp:posOffset>
          </wp:positionV>
          <wp:extent cx="2254685" cy="750571"/>
          <wp:effectExtent l="0" t="0" r="6350" b="0"/>
          <wp:wrapTight wrapText="bothSides">
            <wp:wrapPolygon edited="0">
              <wp:start x="0" y="0"/>
              <wp:lineTo x="0" y="21198"/>
              <wp:lineTo x="21539" y="21198"/>
              <wp:lineTo x="21539" y="0"/>
              <wp:lineTo x="0" y="0"/>
            </wp:wrapPolygon>
          </wp:wrapTight>
          <wp:docPr id="701276987" name="Picture 1" descr="Blue and orang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615952" name="Picture 1" descr="Blue and orang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685" cy="750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A64">
      <w:rPr>
        <w:noProof/>
      </w:rPr>
      <w:drawing>
        <wp:anchor distT="0" distB="0" distL="114300" distR="114300" simplePos="0" relativeHeight="251658240" behindDoc="1" locked="0" layoutInCell="1" allowOverlap="1" wp14:anchorId="19E9D3B4" wp14:editId="40E23014">
          <wp:simplePos x="0" y="0"/>
          <wp:positionH relativeFrom="column">
            <wp:posOffset>4356100</wp:posOffset>
          </wp:positionH>
          <wp:positionV relativeFrom="page">
            <wp:posOffset>0</wp:posOffset>
          </wp:positionV>
          <wp:extent cx="2746375" cy="2116455"/>
          <wp:effectExtent l="0" t="0" r="0" b="0"/>
          <wp:wrapNone/>
          <wp:docPr id="1339510980" name="Picture 6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FE2"/>
    <w:multiLevelType w:val="hybridMultilevel"/>
    <w:tmpl w:val="E87EA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59CE"/>
    <w:multiLevelType w:val="multilevel"/>
    <w:tmpl w:val="EA48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203B4"/>
    <w:multiLevelType w:val="hybridMultilevel"/>
    <w:tmpl w:val="4F668F42"/>
    <w:lvl w:ilvl="0" w:tplc="7E3C246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E26DD"/>
    <w:multiLevelType w:val="hybridMultilevel"/>
    <w:tmpl w:val="13F85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665686">
    <w:abstractNumId w:val="5"/>
  </w:num>
  <w:num w:numId="2" w16cid:durableId="430861198">
    <w:abstractNumId w:val="3"/>
  </w:num>
  <w:num w:numId="3" w16cid:durableId="1659532545">
    <w:abstractNumId w:val="4"/>
  </w:num>
  <w:num w:numId="4" w16cid:durableId="179391035">
    <w:abstractNumId w:val="0"/>
  </w:num>
  <w:num w:numId="5" w16cid:durableId="139422242">
    <w:abstractNumId w:val="2"/>
  </w:num>
  <w:num w:numId="6" w16cid:durableId="575478524">
    <w:abstractNumId w:val="6"/>
  </w:num>
  <w:num w:numId="7" w16cid:durableId="175166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77"/>
    <w:rsid w:val="000009E6"/>
    <w:rsid w:val="00013147"/>
    <w:rsid w:val="000209AA"/>
    <w:rsid w:val="00065756"/>
    <w:rsid w:val="000A6918"/>
    <w:rsid w:val="000A7782"/>
    <w:rsid w:val="000B12A8"/>
    <w:rsid w:val="000B5F23"/>
    <w:rsid w:val="000C1796"/>
    <w:rsid w:val="000D4906"/>
    <w:rsid w:val="0010652C"/>
    <w:rsid w:val="00106EC3"/>
    <w:rsid w:val="00157474"/>
    <w:rsid w:val="001917B6"/>
    <w:rsid w:val="00193F4B"/>
    <w:rsid w:val="001C077C"/>
    <w:rsid w:val="00211B3D"/>
    <w:rsid w:val="00230434"/>
    <w:rsid w:val="002477A0"/>
    <w:rsid w:val="00281422"/>
    <w:rsid w:val="002A3EE3"/>
    <w:rsid w:val="002A4C2F"/>
    <w:rsid w:val="002D6D46"/>
    <w:rsid w:val="002E2173"/>
    <w:rsid w:val="003236DD"/>
    <w:rsid w:val="003659D4"/>
    <w:rsid w:val="00391D30"/>
    <w:rsid w:val="003B3FBD"/>
    <w:rsid w:val="003B65CB"/>
    <w:rsid w:val="0041733F"/>
    <w:rsid w:val="00450E8E"/>
    <w:rsid w:val="0046739A"/>
    <w:rsid w:val="004758C6"/>
    <w:rsid w:val="004B069B"/>
    <w:rsid w:val="004B16A0"/>
    <w:rsid w:val="0054549D"/>
    <w:rsid w:val="005473EE"/>
    <w:rsid w:val="0057564D"/>
    <w:rsid w:val="00597EAD"/>
    <w:rsid w:val="005C665C"/>
    <w:rsid w:val="005D5DB2"/>
    <w:rsid w:val="005E2D40"/>
    <w:rsid w:val="005E780E"/>
    <w:rsid w:val="005F0134"/>
    <w:rsid w:val="00673013"/>
    <w:rsid w:val="006842F3"/>
    <w:rsid w:val="00687877"/>
    <w:rsid w:val="00691249"/>
    <w:rsid w:val="006B43A9"/>
    <w:rsid w:val="006D5110"/>
    <w:rsid w:val="006E545C"/>
    <w:rsid w:val="007056CD"/>
    <w:rsid w:val="00736A64"/>
    <w:rsid w:val="00751AEA"/>
    <w:rsid w:val="00763AFA"/>
    <w:rsid w:val="00763C5D"/>
    <w:rsid w:val="0076774F"/>
    <w:rsid w:val="00777F5F"/>
    <w:rsid w:val="0087200C"/>
    <w:rsid w:val="00892DCB"/>
    <w:rsid w:val="00897E06"/>
    <w:rsid w:val="008C078C"/>
    <w:rsid w:val="009714B0"/>
    <w:rsid w:val="00975BC3"/>
    <w:rsid w:val="009A7F9B"/>
    <w:rsid w:val="009C689C"/>
    <w:rsid w:val="009E6C5D"/>
    <w:rsid w:val="009F1A13"/>
    <w:rsid w:val="00A046EB"/>
    <w:rsid w:val="00A6040C"/>
    <w:rsid w:val="00AB598B"/>
    <w:rsid w:val="00AF643D"/>
    <w:rsid w:val="00B161D7"/>
    <w:rsid w:val="00B275ED"/>
    <w:rsid w:val="00B35D60"/>
    <w:rsid w:val="00B37EF1"/>
    <w:rsid w:val="00B418FD"/>
    <w:rsid w:val="00B74247"/>
    <w:rsid w:val="00B95435"/>
    <w:rsid w:val="00C20B98"/>
    <w:rsid w:val="00C53FF6"/>
    <w:rsid w:val="00C557C2"/>
    <w:rsid w:val="00C57EBC"/>
    <w:rsid w:val="00CE63A9"/>
    <w:rsid w:val="00D33A67"/>
    <w:rsid w:val="00D66DC6"/>
    <w:rsid w:val="00DA1E77"/>
    <w:rsid w:val="00DE28B3"/>
    <w:rsid w:val="00DE33C6"/>
    <w:rsid w:val="00DE6253"/>
    <w:rsid w:val="00DF46C8"/>
    <w:rsid w:val="00E03D2E"/>
    <w:rsid w:val="00E10375"/>
    <w:rsid w:val="00E2576C"/>
    <w:rsid w:val="00E62A58"/>
    <w:rsid w:val="00E71456"/>
    <w:rsid w:val="00E85444"/>
    <w:rsid w:val="00EC1839"/>
    <w:rsid w:val="00EC2456"/>
    <w:rsid w:val="00F430EF"/>
    <w:rsid w:val="00F45FED"/>
    <w:rsid w:val="00FB03C3"/>
    <w:rsid w:val="00FB306C"/>
    <w:rsid w:val="00FD2434"/>
    <w:rsid w:val="00FE67EE"/>
    <w:rsid w:val="00FF3062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D2645"/>
  <w15:chartTrackingRefBased/>
  <w15:docId w15:val="{1325D67B-D8C7-6A4B-97F3-A432AD68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iPriority w:val="99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ind w:left="720"/>
      <w:contextualSpacing/>
    </w:pPr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20B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0B98"/>
    <w:rPr>
      <w:color w:val="CB00B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065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57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74"/>
    <w:rPr>
      <w:b/>
      <w:bCs/>
      <w:sz w:val="20"/>
      <w:szCs w:val="20"/>
    </w:rPr>
  </w:style>
  <w:style w:type="paragraph" w:customStyle="1" w:styleId="address">
    <w:name w:val="address"/>
    <w:basedOn w:val="Normal"/>
    <w:rsid w:val="00D66D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halton-st-helens-knowsley.communitypharmacy.org.uk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halton-st-helens-knowsley.communitypharmacy.org.uk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8CA436BD1494DBB7A984C2A52B5BA" ma:contentTypeVersion="15" ma:contentTypeDescription="Create a new document." ma:contentTypeScope="" ma:versionID="fb4acf680a2dd3672c16b3a4840034d1">
  <xsd:schema xmlns:xsd="http://www.w3.org/2001/XMLSchema" xmlns:xs="http://www.w3.org/2001/XMLSchema" xmlns:p="http://schemas.microsoft.com/office/2006/metadata/properties" xmlns:ns2="e61f764c-0a04-487e-986d-5333bd60b83e" xmlns:ns3="9587d29d-9b85-47b5-a1d1-fa25f63d522b" targetNamespace="http://schemas.microsoft.com/office/2006/metadata/properties" ma:root="true" ma:fieldsID="e93890a51912f17e5f9be0745ed1dbc1" ns2:_="" ns3:_="">
    <xsd:import namespace="e61f764c-0a04-487e-986d-5333bd60b83e"/>
    <xsd:import namespace="9587d29d-9b85-47b5-a1d1-fa25f63d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764c-0a04-487e-986d-5333bd60b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127f4-b5ca-4aff-9e25-850b26588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7d29d-9b85-47b5-a1d1-fa25f63d52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c2d8e5-a5b1-4915-b00e-52ccf530b5bf}" ma:internalName="TaxCatchAll" ma:showField="CatchAllData" ma:web="9587d29d-9b85-47b5-a1d1-fa25f63d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87d29d-9b85-47b5-a1d1-fa25f63d522b" xsi:nil="true"/>
    <lcf76f155ced4ddcb4097134ff3c332f xmlns="e61f764c-0a04-487e-986d-5333bd60b8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57ACC1-38B4-49F3-A8B9-4E58232C0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f764c-0a04-487e-986d-5333bd60b83e"/>
    <ds:schemaRef ds:uri="9587d29d-9b85-47b5-a1d1-fa25f63d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AB6FC-3FA8-43AF-932C-4F3A3AC22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1EAA2-538F-4CFC-B6AE-53EB4E05F267}">
  <ds:schemaRefs>
    <ds:schemaRef ds:uri="http://schemas.microsoft.com/office/2006/metadata/properties"/>
    <ds:schemaRef ds:uri="http://schemas.microsoft.com/office/infopath/2007/PartnerControls"/>
    <ds:schemaRef ds:uri="9587d29d-9b85-47b5-a1d1-fa25f63d522b"/>
    <ds:schemaRef ds:uri="e61f764c-0a04-487e-986d-5333bd60b8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Gatley</dc:creator>
  <cp:keywords/>
  <dc:description/>
  <cp:lastModifiedBy>Louise Gatley</cp:lastModifiedBy>
  <cp:revision>4</cp:revision>
  <dcterms:created xsi:type="dcterms:W3CDTF">2024-07-04T21:16:00Z</dcterms:created>
  <dcterms:modified xsi:type="dcterms:W3CDTF">2024-07-04T21:38:00Z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0x0101003C98CA436BD1494DBB7A984C2A52B5BA</vt:lpwstr>
  </property>
  <property fmtid="{D5CDD505-2E9C-101B-9397-08002B2CF9AE}" pid="3" name="MediaServiceImageTags">
    <vt:lpwstr/>
  </property>
</Properties>
</file>