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83B9" w14:textId="5E6CB5C3" w:rsidR="0001101C" w:rsidRPr="00F73EC6" w:rsidRDefault="0001101C" w:rsidP="0001101C">
      <w:pPr>
        <w:spacing w:before="80" w:after="80"/>
        <w:rPr>
          <w:rFonts w:ascii="Arial" w:hAnsi="Arial" w:cs="Arial"/>
          <w:b/>
          <w:bCs/>
          <w:sz w:val="28"/>
          <w:szCs w:val="28"/>
        </w:rPr>
      </w:pPr>
      <w:r w:rsidRPr="00F73EC6">
        <w:rPr>
          <w:rFonts w:ascii="Arial" w:hAnsi="Arial" w:cs="Arial"/>
          <w:b/>
          <w:bCs/>
          <w:sz w:val="28"/>
          <w:szCs w:val="28"/>
        </w:rPr>
        <w:t>Committee Meeting Minutes: 1</w:t>
      </w:r>
      <w:r w:rsidR="00DB5414">
        <w:rPr>
          <w:rFonts w:ascii="Arial" w:hAnsi="Arial" w:cs="Arial"/>
          <w:b/>
          <w:bCs/>
          <w:sz w:val="28"/>
          <w:szCs w:val="28"/>
        </w:rPr>
        <w:t>5</w:t>
      </w:r>
      <w:r w:rsidRPr="00F73EC6">
        <w:rPr>
          <w:rFonts w:ascii="Arial" w:hAnsi="Arial" w:cs="Arial"/>
          <w:b/>
          <w:bCs/>
          <w:sz w:val="28"/>
          <w:szCs w:val="28"/>
        </w:rPr>
        <w:t>.</w:t>
      </w:r>
      <w:r w:rsidR="00DB5414">
        <w:rPr>
          <w:rFonts w:ascii="Arial" w:hAnsi="Arial" w:cs="Arial"/>
          <w:b/>
          <w:bCs/>
          <w:sz w:val="28"/>
          <w:szCs w:val="28"/>
        </w:rPr>
        <w:t>11</w:t>
      </w:r>
      <w:r w:rsidRPr="00F73EC6">
        <w:rPr>
          <w:rFonts w:ascii="Arial" w:hAnsi="Arial" w:cs="Arial"/>
          <w:b/>
          <w:bCs/>
          <w:sz w:val="28"/>
          <w:szCs w:val="28"/>
        </w:rPr>
        <w:t>.23</w:t>
      </w:r>
    </w:p>
    <w:p w14:paraId="5D28BAA3" w14:textId="3244FC2E" w:rsidR="0001101C" w:rsidRPr="00F73EC6" w:rsidRDefault="0001101C" w:rsidP="0001101C">
      <w:pPr>
        <w:spacing w:before="80" w:after="80"/>
        <w:rPr>
          <w:rFonts w:ascii="Arial" w:hAnsi="Arial" w:cs="Arial"/>
          <w:b/>
          <w:bCs/>
          <w:sz w:val="24"/>
          <w:szCs w:val="24"/>
        </w:rPr>
      </w:pPr>
      <w:r w:rsidRPr="00F73EC6">
        <w:rPr>
          <w:rFonts w:ascii="Arial" w:hAnsi="Arial" w:cs="Arial"/>
          <w:b/>
          <w:bCs/>
          <w:sz w:val="24"/>
          <w:szCs w:val="24"/>
        </w:rPr>
        <w:t xml:space="preserve">Members Present: </w:t>
      </w:r>
    </w:p>
    <w:tbl>
      <w:tblPr>
        <w:tblpPr w:leftFromText="180" w:rightFromText="180" w:vertAnchor="text" w:horzAnchor="margin" w:tblpY="-30"/>
        <w:tblOverlap w:val="never"/>
        <w:tblW w:w="3882" w:type="pct"/>
        <w:tblLayout w:type="fixed"/>
        <w:tblLook w:val="04A0" w:firstRow="1" w:lastRow="0" w:firstColumn="1" w:lastColumn="0" w:noHBand="0" w:noVBand="1"/>
      </w:tblPr>
      <w:tblGrid>
        <w:gridCol w:w="1878"/>
        <w:gridCol w:w="3149"/>
        <w:gridCol w:w="862"/>
        <w:gridCol w:w="349"/>
        <w:gridCol w:w="5228"/>
      </w:tblGrid>
      <w:tr w:rsidR="00D647FE" w:rsidRPr="001E3F73" w14:paraId="6D5508F9" w14:textId="77777777" w:rsidTr="00D647FE">
        <w:trPr>
          <w:trHeight w:val="283"/>
        </w:trPr>
        <w:tc>
          <w:tcPr>
            <w:tcW w:w="819" w:type="pct"/>
            <w:tcBorders>
              <w:top w:val="single" w:sz="4" w:space="0" w:color="000000"/>
              <w:left w:val="single" w:sz="4" w:space="0" w:color="000000"/>
              <w:bottom w:val="single" w:sz="4" w:space="0" w:color="000000"/>
              <w:right w:val="nil"/>
            </w:tcBorders>
            <w:shd w:val="clear" w:color="auto" w:fill="F2F2F2" w:themeFill="accent5" w:themeFillShade="F2"/>
            <w:hideMark/>
          </w:tcPr>
          <w:p w14:paraId="3DF8F71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r w:rsidRPr="00F73EC6">
              <w:rPr>
                <w:rFonts w:ascii="Arial" w:eastAsia="Times New Roman" w:hAnsi="Arial" w:cs="Arial"/>
                <w:sz w:val="24"/>
                <w:szCs w:val="24"/>
              </w:rPr>
              <w:t> </w:t>
            </w:r>
          </w:p>
        </w:tc>
        <w:tc>
          <w:tcPr>
            <w:tcW w:w="1373" w:type="pct"/>
            <w:tcBorders>
              <w:top w:val="single" w:sz="4" w:space="0" w:color="000000"/>
              <w:left w:val="single" w:sz="4" w:space="0" w:color="000000"/>
              <w:bottom w:val="single" w:sz="4" w:space="0" w:color="000000"/>
              <w:right w:val="nil"/>
            </w:tcBorders>
            <w:shd w:val="clear" w:color="auto" w:fill="F2F2F2" w:themeFill="accent5" w:themeFillShade="F2"/>
            <w:hideMark/>
          </w:tcPr>
          <w:p w14:paraId="132B4788"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r w:rsidRPr="00F73EC6">
              <w:rPr>
                <w:rFonts w:ascii="Arial" w:eastAsia="Times New Roman" w:hAnsi="Arial" w:cs="Arial"/>
                <w:b/>
                <w:sz w:val="24"/>
                <w:szCs w:val="24"/>
              </w:rPr>
              <w:t>Name</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7E63E5A6"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p>
        </w:tc>
        <w:tc>
          <w:tcPr>
            <w:tcW w:w="2280" w:type="pct"/>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596E08D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r w:rsidRPr="00F73EC6">
              <w:rPr>
                <w:rFonts w:ascii="Arial" w:eastAsia="Times New Roman" w:hAnsi="Arial" w:cs="Arial"/>
                <w:b/>
                <w:sz w:val="24"/>
                <w:szCs w:val="24"/>
              </w:rPr>
              <w:t>Designation</w:t>
            </w:r>
          </w:p>
        </w:tc>
      </w:tr>
      <w:tr w:rsidR="0001101C" w:rsidRPr="001E3F73" w14:paraId="779BF8D1" w14:textId="77777777" w:rsidTr="00D647FE">
        <w:trPr>
          <w:trHeight w:val="283"/>
        </w:trPr>
        <w:tc>
          <w:tcPr>
            <w:tcW w:w="819" w:type="pct"/>
            <w:vMerge w:val="restart"/>
            <w:tcBorders>
              <w:top w:val="single" w:sz="4" w:space="0" w:color="000000"/>
              <w:left w:val="single" w:sz="4" w:space="0" w:color="000000"/>
              <w:right w:val="nil"/>
            </w:tcBorders>
            <w:shd w:val="clear" w:color="auto" w:fill="F2F2F2" w:themeFill="accent5" w:themeFillShade="F2"/>
            <w:hideMark/>
          </w:tcPr>
          <w:p w14:paraId="72462A7F"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b/>
                <w:sz w:val="24"/>
                <w:szCs w:val="24"/>
              </w:rPr>
              <w:t>Present:</w:t>
            </w:r>
          </w:p>
        </w:tc>
        <w:tc>
          <w:tcPr>
            <w:tcW w:w="1373" w:type="pct"/>
            <w:tcBorders>
              <w:top w:val="single" w:sz="4" w:space="0" w:color="000000"/>
              <w:left w:val="single" w:sz="4" w:space="0" w:color="000000"/>
              <w:bottom w:val="single" w:sz="4" w:space="0" w:color="000000"/>
              <w:right w:val="nil"/>
            </w:tcBorders>
            <w:shd w:val="clear" w:color="auto" w:fill="auto"/>
          </w:tcPr>
          <w:p w14:paraId="08D9358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Louise Gatley</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0FE6A14F" w14:textId="77777777" w:rsidR="0001101C" w:rsidRPr="00F73EC6" w:rsidRDefault="0001101C" w:rsidP="00A8105A">
            <w:pPr>
              <w:spacing w:beforeLines="40" w:before="96" w:afterLines="40" w:after="96" w:line="240" w:lineRule="auto"/>
              <w:ind w:left="57" w:right="57"/>
              <w:jc w:val="both"/>
              <w:rPr>
                <w:rFonts w:ascii="Arial" w:hAnsi="Arial" w:cs="Arial"/>
                <w:sz w:val="24"/>
                <w:szCs w:val="24"/>
              </w:rPr>
            </w:pPr>
            <w:r w:rsidRPr="00F73EC6">
              <w:rPr>
                <w:rFonts w:ascii="Arial" w:hAnsi="Arial" w:cs="Arial"/>
                <w:sz w:val="24"/>
                <w:szCs w:val="24"/>
              </w:rPr>
              <w:t>LG</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1DC7087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Chief Officer</w:t>
            </w:r>
          </w:p>
        </w:tc>
      </w:tr>
      <w:tr w:rsidR="0001101C" w:rsidRPr="001E3F73" w14:paraId="0CD90E45" w14:textId="77777777" w:rsidTr="00D647FE">
        <w:trPr>
          <w:trHeight w:val="283"/>
        </w:trPr>
        <w:tc>
          <w:tcPr>
            <w:tcW w:w="819" w:type="pct"/>
            <w:vMerge/>
            <w:tcBorders>
              <w:left w:val="single" w:sz="4" w:space="0" w:color="000000"/>
              <w:right w:val="nil"/>
            </w:tcBorders>
            <w:shd w:val="clear" w:color="auto" w:fill="F2F2F2" w:themeFill="accent5" w:themeFillShade="F2"/>
            <w:vAlign w:val="center"/>
            <w:hideMark/>
          </w:tcPr>
          <w:p w14:paraId="35A57059"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6D3DAEE"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David Barker</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288292B6"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DB</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3443171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Engagement Officer</w:t>
            </w:r>
          </w:p>
        </w:tc>
      </w:tr>
      <w:tr w:rsidR="0001101C" w:rsidRPr="001E3F73" w14:paraId="38550A40" w14:textId="77777777" w:rsidTr="00D647FE">
        <w:trPr>
          <w:trHeight w:val="283"/>
        </w:trPr>
        <w:tc>
          <w:tcPr>
            <w:tcW w:w="819" w:type="pct"/>
            <w:vMerge/>
            <w:tcBorders>
              <w:left w:val="single" w:sz="4" w:space="0" w:color="000000"/>
              <w:right w:val="nil"/>
            </w:tcBorders>
            <w:shd w:val="clear" w:color="auto" w:fill="F2F2F2" w:themeFill="accent5" w:themeFillShade="F2"/>
            <w:vAlign w:val="center"/>
            <w:hideMark/>
          </w:tcPr>
          <w:p w14:paraId="7E0522C9"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614824A"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Bindu Bhatt</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7BD721BA"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BB</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0735DC67" w14:textId="2F119726" w:rsidR="00D647FE"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Ind</w:t>
            </w:r>
            <w:r w:rsidR="00D647FE" w:rsidRPr="00F73EC6">
              <w:rPr>
                <w:rFonts w:ascii="Arial" w:eastAsia="Times New Roman" w:hAnsi="Arial" w:cs="Arial"/>
                <w:sz w:val="24"/>
                <w:szCs w:val="24"/>
              </w:rPr>
              <w:t>ependent Representative</w:t>
            </w:r>
          </w:p>
        </w:tc>
      </w:tr>
      <w:tr w:rsidR="0001101C" w:rsidRPr="001E3F73" w14:paraId="36ECB6CF"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17700E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3D69AA74"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Joe Clarke</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19BD0181"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JC</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02EF71C8"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 xml:space="preserve">Business Support Officer </w:t>
            </w:r>
          </w:p>
        </w:tc>
      </w:tr>
      <w:tr w:rsidR="0001101C" w:rsidRPr="001E3F73" w14:paraId="35B665A2"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22E0309"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A3746F7"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Suketu Patel</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25AA2B47"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SP</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0C4B0974" w14:textId="5A42C008" w:rsidR="0001101C" w:rsidRPr="00F73EC6" w:rsidRDefault="00D647FE"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Independent Representative</w:t>
            </w:r>
          </w:p>
        </w:tc>
      </w:tr>
      <w:tr w:rsidR="0001101C" w:rsidRPr="001E3F73" w14:paraId="49D64C86"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165BE1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73926DC"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Tom Graves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56947E7E"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TG</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19C586EF" w14:textId="5CF1CE8E"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CCA</w:t>
            </w:r>
            <w:r w:rsidR="00D647FE" w:rsidRPr="00F73EC6">
              <w:rPr>
                <w:rFonts w:ascii="Arial" w:eastAsia="Times New Roman" w:hAnsi="Arial" w:cs="Arial"/>
                <w:sz w:val="24"/>
                <w:szCs w:val="24"/>
              </w:rPr>
              <w:t xml:space="preserve"> Representative</w:t>
            </w:r>
          </w:p>
        </w:tc>
      </w:tr>
      <w:tr w:rsidR="00B41557" w:rsidRPr="001E3F73" w14:paraId="3EBE8B8B"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D429862"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3EDCAA10" w14:textId="5ABCBD82"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8D54D3">
              <w:rPr>
                <w:rFonts w:ascii="Arial" w:eastAsia="Times New Roman" w:hAnsi="Arial" w:cs="Arial"/>
                <w:color w:val="0070C0"/>
                <w:sz w:val="24"/>
                <w:szCs w:val="24"/>
              </w:rPr>
              <w:t>Monique Cullen</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32750613" w14:textId="15BF0304"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8D54D3">
              <w:rPr>
                <w:rFonts w:ascii="Arial" w:eastAsia="Times New Roman" w:hAnsi="Arial" w:cs="Arial"/>
                <w:color w:val="0070C0"/>
                <w:sz w:val="24"/>
                <w:szCs w:val="24"/>
              </w:rPr>
              <w:t>MC</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4E76CDB6" w14:textId="5BE35B50"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8D54D3">
              <w:rPr>
                <w:rFonts w:ascii="Arial" w:eastAsia="Times New Roman" w:hAnsi="Arial" w:cs="Arial"/>
                <w:color w:val="0070C0"/>
                <w:sz w:val="24"/>
                <w:szCs w:val="24"/>
              </w:rPr>
              <w:t>CCA Representative</w:t>
            </w:r>
          </w:p>
        </w:tc>
      </w:tr>
      <w:tr w:rsidR="00B41557" w:rsidRPr="001E3F73" w14:paraId="7828B391" w14:textId="77777777" w:rsidTr="00D647FE">
        <w:trPr>
          <w:trHeight w:val="283"/>
        </w:trPr>
        <w:tc>
          <w:tcPr>
            <w:tcW w:w="819" w:type="pct"/>
            <w:vMerge/>
            <w:tcBorders>
              <w:left w:val="single" w:sz="4" w:space="0" w:color="000000"/>
              <w:right w:val="nil"/>
            </w:tcBorders>
            <w:shd w:val="clear" w:color="auto" w:fill="F2F2F2" w:themeFill="accent5" w:themeFillShade="F2"/>
          </w:tcPr>
          <w:p w14:paraId="2EFC37D4"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1CF67BD0"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Paul Knapton</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36F88C17"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PK</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78232AAA" w14:textId="4F463EF3"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CCA Representative</w:t>
            </w:r>
          </w:p>
        </w:tc>
      </w:tr>
      <w:tr w:rsidR="00B41557" w:rsidRPr="001E3F73" w14:paraId="197E81E0" w14:textId="77777777" w:rsidTr="00D647FE">
        <w:trPr>
          <w:trHeight w:val="283"/>
        </w:trPr>
        <w:tc>
          <w:tcPr>
            <w:tcW w:w="819" w:type="pct"/>
            <w:vMerge/>
            <w:tcBorders>
              <w:left w:val="single" w:sz="4" w:space="0" w:color="000000"/>
              <w:right w:val="nil"/>
            </w:tcBorders>
            <w:shd w:val="clear" w:color="auto" w:fill="F2F2F2" w:themeFill="accent5" w:themeFillShade="F2"/>
          </w:tcPr>
          <w:p w14:paraId="4C7DAC99"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0C534B38"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Alec Meakins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72794A74"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AM</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322A3D4D" w14:textId="30A8B129"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CCA Representative</w:t>
            </w:r>
          </w:p>
        </w:tc>
      </w:tr>
      <w:tr w:rsidR="00B41557" w:rsidRPr="001E3F73" w14:paraId="21FB003B" w14:textId="77777777" w:rsidTr="00D647FE">
        <w:trPr>
          <w:trHeight w:val="283"/>
        </w:trPr>
        <w:tc>
          <w:tcPr>
            <w:tcW w:w="819" w:type="pct"/>
            <w:vMerge/>
            <w:tcBorders>
              <w:left w:val="single" w:sz="4" w:space="0" w:color="000000"/>
              <w:right w:val="nil"/>
            </w:tcBorders>
            <w:shd w:val="clear" w:color="auto" w:fill="F2F2F2" w:themeFill="accent5" w:themeFillShade="F2"/>
          </w:tcPr>
          <w:p w14:paraId="25492C1E"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032E4827"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Mari Williams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2192BE10"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MW</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159220A4" w14:textId="73C46D45"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AIMp Representative</w:t>
            </w:r>
          </w:p>
        </w:tc>
      </w:tr>
      <w:tr w:rsidR="00B41557" w:rsidRPr="001E3F73" w14:paraId="340DF59B" w14:textId="77777777" w:rsidTr="00D647FE">
        <w:trPr>
          <w:trHeight w:val="283"/>
        </w:trPr>
        <w:tc>
          <w:tcPr>
            <w:tcW w:w="819" w:type="pct"/>
            <w:vMerge/>
            <w:tcBorders>
              <w:left w:val="single" w:sz="4" w:space="0" w:color="000000"/>
              <w:right w:val="nil"/>
            </w:tcBorders>
            <w:shd w:val="clear" w:color="auto" w:fill="F2F2F2" w:themeFill="accent5" w:themeFillShade="F2"/>
          </w:tcPr>
          <w:p w14:paraId="3544AA4E"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6464821"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sz w:val="24"/>
                <w:szCs w:val="24"/>
              </w:rPr>
              <w:t>Ali Dalal</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7149F300"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sz w:val="24"/>
                <w:szCs w:val="24"/>
              </w:rPr>
              <w:t>AD</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3CFC3F1C" w14:textId="42D214D6" w:rsidR="00B41557" w:rsidRPr="00F73EC6" w:rsidRDefault="00B41557" w:rsidP="00B41557">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sz w:val="24"/>
                <w:szCs w:val="24"/>
              </w:rPr>
              <w:t>Independent Representative</w:t>
            </w:r>
          </w:p>
        </w:tc>
      </w:tr>
      <w:tr w:rsidR="00B41557" w:rsidRPr="001E3F73" w14:paraId="63F96E8D" w14:textId="77777777" w:rsidTr="008D54D3">
        <w:trPr>
          <w:trHeight w:val="283"/>
        </w:trPr>
        <w:tc>
          <w:tcPr>
            <w:tcW w:w="819" w:type="pct"/>
            <w:vMerge w:val="restart"/>
            <w:tcBorders>
              <w:left w:val="single" w:sz="4" w:space="0" w:color="000000"/>
              <w:right w:val="nil"/>
            </w:tcBorders>
            <w:shd w:val="clear" w:color="auto" w:fill="F2F2F2" w:themeFill="accent5" w:themeFillShade="F2"/>
          </w:tcPr>
          <w:p w14:paraId="74990659" w14:textId="77777777" w:rsidR="00B41557" w:rsidRDefault="00B41557" w:rsidP="00B41557">
            <w:pPr>
              <w:spacing w:beforeLines="40" w:before="96" w:afterLines="40" w:after="96" w:line="240" w:lineRule="auto"/>
              <w:ind w:left="57" w:right="57"/>
              <w:jc w:val="both"/>
              <w:rPr>
                <w:rFonts w:ascii="Arial" w:eastAsia="Times New Roman" w:hAnsi="Arial" w:cs="Arial"/>
                <w:b/>
                <w:sz w:val="24"/>
                <w:szCs w:val="24"/>
              </w:rPr>
            </w:pPr>
          </w:p>
          <w:p w14:paraId="59DCA69B" w14:textId="77777777" w:rsidR="00B41557" w:rsidRDefault="00B41557" w:rsidP="00B41557">
            <w:pPr>
              <w:spacing w:beforeLines="40" w:before="96" w:afterLines="40" w:after="96" w:line="240" w:lineRule="auto"/>
              <w:ind w:left="57" w:right="57"/>
              <w:jc w:val="both"/>
              <w:rPr>
                <w:rFonts w:ascii="Arial" w:eastAsia="Times New Roman" w:hAnsi="Arial" w:cs="Arial"/>
                <w:b/>
                <w:sz w:val="24"/>
                <w:szCs w:val="24"/>
              </w:rPr>
            </w:pPr>
          </w:p>
          <w:p w14:paraId="21007CD5" w14:textId="77777777" w:rsidR="00B41557" w:rsidRDefault="00B41557" w:rsidP="00B41557">
            <w:pPr>
              <w:spacing w:beforeLines="40" w:before="96" w:afterLines="40" w:after="96" w:line="240" w:lineRule="auto"/>
              <w:ind w:left="57" w:right="57"/>
              <w:jc w:val="both"/>
              <w:rPr>
                <w:rFonts w:ascii="Arial" w:eastAsia="Times New Roman" w:hAnsi="Arial" w:cs="Arial"/>
                <w:b/>
                <w:sz w:val="24"/>
                <w:szCs w:val="24"/>
              </w:rPr>
            </w:pPr>
          </w:p>
          <w:p w14:paraId="655C72DB" w14:textId="77777777" w:rsidR="00B41557" w:rsidRDefault="00B41557" w:rsidP="00B41557">
            <w:pPr>
              <w:spacing w:beforeLines="40" w:before="96" w:afterLines="40" w:after="96" w:line="240" w:lineRule="auto"/>
              <w:ind w:left="57" w:right="57"/>
              <w:jc w:val="both"/>
              <w:rPr>
                <w:rFonts w:ascii="Arial" w:eastAsia="Times New Roman" w:hAnsi="Arial" w:cs="Arial"/>
                <w:b/>
                <w:sz w:val="24"/>
                <w:szCs w:val="24"/>
              </w:rPr>
            </w:pPr>
          </w:p>
          <w:p w14:paraId="16940C62" w14:textId="290686E6" w:rsidR="00B41557" w:rsidRPr="00F73EC6" w:rsidRDefault="00B41557" w:rsidP="00B41557">
            <w:pPr>
              <w:spacing w:beforeLines="40" w:before="96" w:afterLines="40" w:after="96" w:line="240" w:lineRule="auto"/>
              <w:ind w:left="57" w:right="57"/>
              <w:jc w:val="both"/>
              <w:rPr>
                <w:rFonts w:ascii="Arial" w:eastAsia="Times New Roman" w:hAnsi="Arial" w:cs="Arial"/>
                <w:b/>
                <w:sz w:val="24"/>
                <w:szCs w:val="24"/>
              </w:rPr>
            </w:pPr>
            <w:r>
              <w:rPr>
                <w:rFonts w:ascii="Arial" w:eastAsia="Times New Roman" w:hAnsi="Arial" w:cs="Arial"/>
                <w:b/>
                <w:sz w:val="24"/>
                <w:szCs w:val="24"/>
              </w:rPr>
              <w:t>Apologies:</w:t>
            </w:r>
          </w:p>
        </w:tc>
        <w:tc>
          <w:tcPr>
            <w:tcW w:w="1373" w:type="pct"/>
            <w:tcBorders>
              <w:top w:val="single" w:sz="4" w:space="0" w:color="000000"/>
              <w:left w:val="single" w:sz="4" w:space="0" w:color="000000"/>
              <w:bottom w:val="single" w:sz="4" w:space="0" w:color="000000"/>
              <w:right w:val="nil"/>
            </w:tcBorders>
            <w:shd w:val="clear" w:color="auto" w:fill="auto"/>
          </w:tcPr>
          <w:p w14:paraId="48ABD39C" w14:textId="7777777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8D54D3">
              <w:rPr>
                <w:rFonts w:ascii="Arial" w:eastAsia="Times New Roman" w:hAnsi="Arial" w:cs="Arial"/>
                <w:color w:val="0070C0"/>
                <w:sz w:val="24"/>
                <w:szCs w:val="24"/>
              </w:rPr>
              <w:t>Saghir Ahmed</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02E1D082" w14:textId="7777777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8D54D3">
              <w:rPr>
                <w:rFonts w:ascii="Arial" w:eastAsia="Times New Roman" w:hAnsi="Arial" w:cs="Arial"/>
                <w:color w:val="0070C0"/>
                <w:sz w:val="24"/>
                <w:szCs w:val="24"/>
              </w:rPr>
              <w:t>SA</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2C08AD9F" w14:textId="44E067DC"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8D54D3">
              <w:rPr>
                <w:rFonts w:ascii="Arial" w:eastAsia="Times New Roman" w:hAnsi="Arial" w:cs="Arial"/>
                <w:color w:val="0070C0"/>
                <w:sz w:val="24"/>
                <w:szCs w:val="24"/>
              </w:rPr>
              <w:t>AIMp Representative</w:t>
            </w:r>
          </w:p>
        </w:tc>
      </w:tr>
      <w:tr w:rsidR="00B41557" w:rsidRPr="001E3F73" w14:paraId="59D174C7" w14:textId="77777777" w:rsidTr="008D54D3">
        <w:trPr>
          <w:trHeight w:val="283"/>
        </w:trPr>
        <w:tc>
          <w:tcPr>
            <w:tcW w:w="819" w:type="pct"/>
            <w:vMerge/>
            <w:tcBorders>
              <w:left w:val="single" w:sz="4" w:space="0" w:color="000000"/>
              <w:right w:val="nil"/>
            </w:tcBorders>
            <w:shd w:val="clear" w:color="auto" w:fill="F2F2F2" w:themeFill="accent5" w:themeFillShade="F2"/>
          </w:tcPr>
          <w:p w14:paraId="7312F422"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color w:val="000000"/>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392C9F2F" w14:textId="7777777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lang w:eastAsia="en-GB"/>
              </w:rPr>
            </w:pPr>
            <w:r w:rsidRPr="008D54D3">
              <w:rPr>
                <w:rFonts w:ascii="Arial" w:eastAsia="Times New Roman" w:hAnsi="Arial" w:cs="Arial"/>
                <w:color w:val="0070C0"/>
                <w:sz w:val="24"/>
                <w:szCs w:val="24"/>
              </w:rPr>
              <w:t>John Davey</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7FE39806" w14:textId="7777777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lang w:eastAsia="en-GB"/>
              </w:rPr>
            </w:pPr>
            <w:r w:rsidRPr="008D54D3">
              <w:rPr>
                <w:rFonts w:ascii="Arial" w:eastAsia="Times New Roman" w:hAnsi="Arial" w:cs="Arial"/>
                <w:color w:val="0070C0"/>
                <w:sz w:val="24"/>
                <w:szCs w:val="24"/>
              </w:rPr>
              <w:t>JD</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594C2918" w14:textId="5D46886E"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lang w:eastAsia="en-GB"/>
              </w:rPr>
            </w:pPr>
            <w:r w:rsidRPr="008D54D3">
              <w:rPr>
                <w:rFonts w:ascii="Arial" w:eastAsia="Times New Roman" w:hAnsi="Arial" w:cs="Arial"/>
                <w:color w:val="0070C0"/>
                <w:sz w:val="24"/>
                <w:szCs w:val="24"/>
              </w:rPr>
              <w:t>Independent Representative</w:t>
            </w:r>
          </w:p>
        </w:tc>
      </w:tr>
      <w:tr w:rsidR="00B41557" w:rsidRPr="001E3F73" w14:paraId="5E72F5E7" w14:textId="77777777" w:rsidTr="008D54D3">
        <w:trPr>
          <w:trHeight w:val="283"/>
        </w:trPr>
        <w:tc>
          <w:tcPr>
            <w:tcW w:w="819" w:type="pct"/>
            <w:vMerge/>
            <w:tcBorders>
              <w:left w:val="single" w:sz="4" w:space="0" w:color="000000"/>
              <w:right w:val="nil"/>
            </w:tcBorders>
            <w:shd w:val="clear" w:color="auto" w:fill="F2F2F2" w:themeFill="accent5" w:themeFillShade="F2"/>
          </w:tcPr>
          <w:p w14:paraId="5379E82F"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color w:val="000000"/>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06CD3083" w14:textId="7777777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8D54D3">
              <w:rPr>
                <w:rFonts w:ascii="Arial" w:eastAsia="Times New Roman" w:hAnsi="Arial" w:cs="Arial"/>
                <w:color w:val="0070C0"/>
                <w:sz w:val="24"/>
                <w:szCs w:val="24"/>
              </w:rPr>
              <w:t>Katie Pickles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08CAD87A" w14:textId="7777777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8D54D3">
              <w:rPr>
                <w:rFonts w:ascii="Arial" w:eastAsia="Times New Roman" w:hAnsi="Arial" w:cs="Arial"/>
                <w:color w:val="0070C0"/>
                <w:sz w:val="24"/>
                <w:szCs w:val="24"/>
              </w:rPr>
              <w:t>KP</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68DF6D5A" w14:textId="0ADCDA06"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8D54D3">
              <w:rPr>
                <w:rFonts w:ascii="Arial" w:eastAsia="Times New Roman" w:hAnsi="Arial" w:cs="Arial"/>
                <w:color w:val="0070C0"/>
                <w:sz w:val="24"/>
                <w:szCs w:val="24"/>
              </w:rPr>
              <w:t>CCA Representative</w:t>
            </w:r>
          </w:p>
        </w:tc>
      </w:tr>
      <w:tr w:rsidR="00B41557" w:rsidRPr="001E3F73" w14:paraId="57BE89E2" w14:textId="77777777" w:rsidTr="008D54D3">
        <w:trPr>
          <w:trHeight w:val="283"/>
        </w:trPr>
        <w:tc>
          <w:tcPr>
            <w:tcW w:w="819" w:type="pct"/>
            <w:vMerge/>
            <w:tcBorders>
              <w:left w:val="single" w:sz="4" w:space="0" w:color="000000"/>
              <w:right w:val="nil"/>
            </w:tcBorders>
            <w:shd w:val="clear" w:color="auto" w:fill="F2F2F2" w:themeFill="accent5" w:themeFillShade="F2"/>
          </w:tcPr>
          <w:p w14:paraId="7B508172"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color w:val="000000"/>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5A82ED25" w14:textId="53666F8C"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F73EC6">
              <w:rPr>
                <w:rFonts w:ascii="Arial" w:eastAsia="Times New Roman" w:hAnsi="Arial" w:cs="Arial"/>
                <w:sz w:val="24"/>
                <w:szCs w:val="24"/>
                <w:lang w:eastAsia="en-GB"/>
              </w:rPr>
              <w:t>Helen Murphy</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6BD09282" w14:textId="1BD2404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F73EC6">
              <w:rPr>
                <w:rFonts w:ascii="Arial" w:eastAsia="Times New Roman" w:hAnsi="Arial" w:cs="Arial"/>
                <w:sz w:val="24"/>
                <w:szCs w:val="24"/>
                <w:lang w:eastAsia="en-GB"/>
              </w:rPr>
              <w:t>HM</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3B917EE9" w14:textId="6BF8A547" w:rsidR="00B41557" w:rsidRPr="008D54D3" w:rsidRDefault="00B41557" w:rsidP="00B41557">
            <w:pPr>
              <w:spacing w:beforeLines="40" w:before="96" w:afterLines="40" w:after="96" w:line="240" w:lineRule="auto"/>
              <w:ind w:left="57" w:right="57"/>
              <w:jc w:val="both"/>
              <w:rPr>
                <w:rFonts w:ascii="Arial" w:eastAsia="Times New Roman" w:hAnsi="Arial" w:cs="Arial"/>
                <w:color w:val="0070C0"/>
                <w:sz w:val="24"/>
                <w:szCs w:val="24"/>
              </w:rPr>
            </w:pPr>
            <w:r w:rsidRPr="00F73EC6">
              <w:rPr>
                <w:rFonts w:ascii="Arial" w:eastAsia="Times New Roman" w:hAnsi="Arial" w:cs="Arial"/>
                <w:sz w:val="24"/>
                <w:szCs w:val="24"/>
                <w:lang w:eastAsia="en-GB"/>
              </w:rPr>
              <w:t>Chief Officer</w:t>
            </w:r>
          </w:p>
        </w:tc>
      </w:tr>
      <w:tr w:rsidR="00B41557" w:rsidRPr="001E3F73" w14:paraId="42E84E66" w14:textId="77777777" w:rsidTr="00D647FE">
        <w:trPr>
          <w:trHeight w:val="283"/>
        </w:trPr>
        <w:tc>
          <w:tcPr>
            <w:tcW w:w="2568" w:type="pct"/>
            <w:gridSpan w:val="3"/>
            <w:tcBorders>
              <w:top w:val="single" w:sz="4" w:space="0" w:color="000000"/>
              <w:left w:val="single" w:sz="4" w:space="0" w:color="000000"/>
              <w:bottom w:val="single" w:sz="4" w:space="0" w:color="000000"/>
              <w:right w:val="nil"/>
            </w:tcBorders>
            <w:shd w:val="clear" w:color="auto" w:fill="F2F2F2" w:themeFill="accent5" w:themeFillShade="F2"/>
            <w:hideMark/>
          </w:tcPr>
          <w:p w14:paraId="43BC89C1" w14:textId="77777777" w:rsidR="00B41557" w:rsidRPr="00F73EC6" w:rsidRDefault="00B41557" w:rsidP="00B41557">
            <w:pPr>
              <w:spacing w:beforeLines="40" w:before="96" w:afterLines="40" w:after="96" w:line="240" w:lineRule="auto"/>
              <w:ind w:left="57" w:right="57"/>
              <w:jc w:val="both"/>
              <w:rPr>
                <w:rFonts w:ascii="Arial" w:eastAsia="Times New Roman" w:hAnsi="Arial" w:cs="Arial"/>
                <w:b/>
                <w:color w:val="000000"/>
                <w:sz w:val="24"/>
                <w:szCs w:val="24"/>
              </w:rPr>
            </w:pPr>
            <w:r w:rsidRPr="00F73EC6">
              <w:rPr>
                <w:rFonts w:ascii="Arial" w:eastAsia="Times New Roman" w:hAnsi="Arial" w:cs="Arial"/>
                <w:b/>
                <w:sz w:val="24"/>
                <w:szCs w:val="24"/>
              </w:rPr>
              <w:t>Chair Accepted Minutes</w:t>
            </w:r>
          </w:p>
        </w:tc>
        <w:tc>
          <w:tcPr>
            <w:tcW w:w="2432"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2FD851C" w14:textId="77777777" w:rsidR="00B41557" w:rsidRPr="00F73EC6" w:rsidRDefault="00B41557" w:rsidP="00B41557">
            <w:pPr>
              <w:spacing w:beforeLines="40" w:before="96" w:afterLines="40" w:after="96" w:line="240" w:lineRule="auto"/>
              <w:ind w:left="57" w:right="57"/>
              <w:jc w:val="both"/>
              <w:rPr>
                <w:rFonts w:ascii="Arial" w:hAnsi="Arial" w:cs="Arial"/>
                <w:sz w:val="24"/>
                <w:szCs w:val="24"/>
              </w:rPr>
            </w:pPr>
            <w:r w:rsidRPr="00F73EC6">
              <w:rPr>
                <w:rFonts w:ascii="Arial" w:eastAsia="Times New Roman" w:hAnsi="Arial" w:cs="Arial"/>
                <w:sz w:val="24"/>
                <w:szCs w:val="24"/>
              </w:rPr>
              <w:t xml:space="preserve">Chair: Suketu Patel </w:t>
            </w:r>
          </w:p>
        </w:tc>
      </w:tr>
    </w:tbl>
    <w:p w14:paraId="49955672" w14:textId="77777777" w:rsidR="0001101C" w:rsidRPr="0001101C" w:rsidRDefault="0001101C" w:rsidP="00A8105A">
      <w:pPr>
        <w:spacing w:beforeLines="40" w:before="96" w:afterLines="40" w:after="96" w:line="240" w:lineRule="auto"/>
        <w:ind w:left="57" w:right="57"/>
        <w:rPr>
          <w:b/>
          <w:bCs/>
        </w:rPr>
      </w:pPr>
    </w:p>
    <w:p w14:paraId="572E5F00" w14:textId="77777777" w:rsidR="0001101C" w:rsidRDefault="0001101C" w:rsidP="00A8105A">
      <w:pPr>
        <w:pStyle w:val="BodyText"/>
        <w:spacing w:beforeLines="40" w:before="96" w:afterLines="40" w:after="96" w:line="240" w:lineRule="auto"/>
        <w:rPr>
          <w:color w:val="auto"/>
        </w:rPr>
      </w:pPr>
    </w:p>
    <w:p w14:paraId="6A681572" w14:textId="77777777" w:rsidR="0001101C" w:rsidRDefault="0001101C" w:rsidP="00A8105A">
      <w:pPr>
        <w:pStyle w:val="BodyText"/>
        <w:spacing w:beforeLines="40" w:before="96" w:afterLines="40" w:after="96" w:line="240" w:lineRule="auto"/>
        <w:rPr>
          <w:color w:val="auto"/>
        </w:rPr>
      </w:pPr>
    </w:p>
    <w:p w14:paraId="756D567D" w14:textId="77777777" w:rsidR="0001101C" w:rsidRDefault="0001101C" w:rsidP="00A8105A">
      <w:pPr>
        <w:pStyle w:val="BodyText"/>
        <w:spacing w:beforeLines="40" w:before="96" w:afterLines="40" w:after="96" w:line="240" w:lineRule="auto"/>
        <w:rPr>
          <w:color w:val="auto"/>
        </w:rPr>
      </w:pPr>
    </w:p>
    <w:p w14:paraId="3EF222BC" w14:textId="77777777" w:rsidR="0001101C" w:rsidRDefault="0001101C" w:rsidP="00A8105A">
      <w:pPr>
        <w:pStyle w:val="BodyText"/>
        <w:spacing w:beforeLines="40" w:before="96" w:afterLines="40" w:after="96" w:line="240" w:lineRule="auto"/>
        <w:rPr>
          <w:color w:val="auto"/>
        </w:rPr>
      </w:pPr>
    </w:p>
    <w:p w14:paraId="1AA14C95" w14:textId="77777777" w:rsidR="0001101C" w:rsidRDefault="0001101C" w:rsidP="00A8105A">
      <w:pPr>
        <w:pStyle w:val="BodyText"/>
        <w:spacing w:beforeLines="40" w:before="96" w:afterLines="40" w:after="96" w:line="240" w:lineRule="auto"/>
        <w:rPr>
          <w:color w:val="auto"/>
        </w:rPr>
      </w:pPr>
    </w:p>
    <w:p w14:paraId="5DFE2814" w14:textId="77777777" w:rsidR="0001101C" w:rsidRDefault="0001101C" w:rsidP="00A8105A">
      <w:pPr>
        <w:pStyle w:val="BodyText"/>
        <w:spacing w:beforeLines="40" w:before="96" w:afterLines="40" w:after="96" w:line="240" w:lineRule="auto"/>
        <w:rPr>
          <w:color w:val="auto"/>
        </w:rPr>
      </w:pPr>
    </w:p>
    <w:p w14:paraId="15D2AFCE" w14:textId="77777777" w:rsidR="0001101C" w:rsidRDefault="0001101C" w:rsidP="00A8105A">
      <w:pPr>
        <w:pStyle w:val="BodyText"/>
        <w:spacing w:beforeLines="40" w:before="96" w:afterLines="40" w:after="96" w:line="240" w:lineRule="auto"/>
        <w:rPr>
          <w:color w:val="auto"/>
        </w:rPr>
      </w:pPr>
    </w:p>
    <w:p w14:paraId="33509C0B" w14:textId="77777777" w:rsidR="0001101C" w:rsidRDefault="0001101C" w:rsidP="00A8105A">
      <w:pPr>
        <w:pStyle w:val="BodyText"/>
        <w:spacing w:beforeLines="40" w:before="96" w:afterLines="40" w:after="96" w:line="240" w:lineRule="auto"/>
        <w:rPr>
          <w:color w:val="auto"/>
        </w:rPr>
      </w:pPr>
    </w:p>
    <w:p w14:paraId="43F5EE20" w14:textId="77777777" w:rsidR="0001101C" w:rsidRDefault="0001101C" w:rsidP="00D647FE">
      <w:pPr>
        <w:pStyle w:val="BodyText"/>
        <w:jc w:val="right"/>
        <w:rPr>
          <w:color w:val="auto"/>
        </w:rPr>
      </w:pPr>
    </w:p>
    <w:p w14:paraId="0F886240" w14:textId="77777777" w:rsidR="0001101C" w:rsidRDefault="0001101C" w:rsidP="00630E66">
      <w:pPr>
        <w:pStyle w:val="BodyText"/>
        <w:rPr>
          <w:color w:val="auto"/>
        </w:rPr>
      </w:pPr>
    </w:p>
    <w:p w14:paraId="665FF098" w14:textId="77777777" w:rsidR="00872EC3" w:rsidRDefault="00872EC3" w:rsidP="00630E66">
      <w:pPr>
        <w:pStyle w:val="BodyText"/>
        <w:rPr>
          <w:color w:val="auto"/>
        </w:rPr>
      </w:pPr>
    </w:p>
    <w:p w14:paraId="0BD37FCA" w14:textId="77777777" w:rsidR="00872EC3" w:rsidRDefault="00872EC3" w:rsidP="00630E66">
      <w:pPr>
        <w:pStyle w:val="BodyText"/>
        <w:rPr>
          <w:color w:val="auto"/>
        </w:rPr>
      </w:pPr>
    </w:p>
    <w:p w14:paraId="0AA20AA1" w14:textId="77777777" w:rsidR="00872EC3" w:rsidRDefault="00872EC3" w:rsidP="00630E66">
      <w:pPr>
        <w:pStyle w:val="BodyText"/>
        <w:rPr>
          <w:color w:val="auto"/>
        </w:rPr>
      </w:pPr>
    </w:p>
    <w:p w14:paraId="51FEA60B" w14:textId="77777777" w:rsidR="00A8105A" w:rsidRDefault="00A8105A" w:rsidP="00630E66">
      <w:pPr>
        <w:pStyle w:val="BodyText"/>
        <w:rPr>
          <w:color w:val="auto"/>
        </w:rPr>
      </w:pPr>
    </w:p>
    <w:p w14:paraId="53EE63B6" w14:textId="77777777" w:rsidR="00A8105A" w:rsidRDefault="00A8105A" w:rsidP="00630E66">
      <w:pPr>
        <w:pStyle w:val="BodyText"/>
        <w:rPr>
          <w:color w:val="auto"/>
        </w:rPr>
      </w:pPr>
    </w:p>
    <w:p w14:paraId="3852052C" w14:textId="77777777" w:rsidR="00A8105A" w:rsidRDefault="00A8105A" w:rsidP="009C19A0">
      <w:pPr>
        <w:spacing w:before="80" w:after="80"/>
        <w:rPr>
          <w:rFonts w:ascii="Arial" w:hAnsi="Arial" w:cs="Arial"/>
          <w:b/>
          <w:bCs/>
          <w:sz w:val="24"/>
          <w:szCs w:val="24"/>
        </w:rPr>
      </w:pPr>
    </w:p>
    <w:p w14:paraId="73176784" w14:textId="77777777" w:rsidR="00872EC3" w:rsidRPr="00F73EC6" w:rsidRDefault="00872EC3" w:rsidP="00630E66">
      <w:pPr>
        <w:pStyle w:val="BodyText"/>
        <w:rPr>
          <w:rFonts w:ascii="Arial" w:hAnsi="Arial" w:cs="Arial"/>
          <w:color w:val="auto"/>
          <w:sz w:val="24"/>
          <w:szCs w:val="24"/>
        </w:rPr>
      </w:pPr>
    </w:p>
    <w:p w14:paraId="0975C3E7" w14:textId="715F9C87" w:rsidR="009C19A0" w:rsidRPr="00A8105A" w:rsidRDefault="009C19A0" w:rsidP="009C19A0">
      <w:pPr>
        <w:rPr>
          <w:rFonts w:ascii="Arial" w:eastAsia="Times New Roman" w:hAnsi="Arial" w:cs="Arial"/>
          <w:b/>
          <w:sz w:val="28"/>
          <w:szCs w:val="28"/>
        </w:rPr>
      </w:pPr>
      <w:r w:rsidRPr="00A8105A">
        <w:rPr>
          <w:rFonts w:ascii="Arial" w:eastAsia="Times New Roman" w:hAnsi="Arial" w:cs="Arial"/>
          <w:b/>
          <w:sz w:val="28"/>
          <w:szCs w:val="28"/>
        </w:rPr>
        <w:lastRenderedPageBreak/>
        <w:t>Minutes</w:t>
      </w:r>
      <w:r w:rsidR="00A8105A" w:rsidRPr="00A8105A">
        <w:rPr>
          <w:rFonts w:ascii="Arial" w:eastAsia="Times New Roman" w:hAnsi="Arial" w:cs="Arial"/>
          <w:b/>
          <w:sz w:val="28"/>
          <w:szCs w:val="28"/>
        </w:rPr>
        <w:t>:</w:t>
      </w:r>
    </w:p>
    <w:tbl>
      <w:tblPr>
        <w:tblW w:w="15323" w:type="dxa"/>
        <w:tblInd w:w="-5" w:type="dxa"/>
        <w:tblLayout w:type="fixed"/>
        <w:tblLook w:val="04A0" w:firstRow="1" w:lastRow="0" w:firstColumn="1" w:lastColumn="0" w:noHBand="0" w:noVBand="1"/>
      </w:tblPr>
      <w:tblGrid>
        <w:gridCol w:w="822"/>
        <w:gridCol w:w="10915"/>
        <w:gridCol w:w="2693"/>
        <w:gridCol w:w="893"/>
      </w:tblGrid>
      <w:tr w:rsidR="00F73EC6" w:rsidRPr="00B66FB4" w14:paraId="225DB4E9" w14:textId="77777777" w:rsidTr="00F73EC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05E936EF"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5EED2346"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Welcome, general housekeeping &amp; Nolan principles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4A6F13F7"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AE8B3C7"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7FF221BD" w14:textId="0B8088F0"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1.1</w:t>
            </w:r>
          </w:p>
        </w:tc>
        <w:tc>
          <w:tcPr>
            <w:tcW w:w="10915" w:type="dxa"/>
            <w:tcBorders>
              <w:top w:val="single" w:sz="4" w:space="0" w:color="000000"/>
              <w:left w:val="single" w:sz="4" w:space="0" w:color="000000"/>
              <w:bottom w:val="single" w:sz="4" w:space="0" w:color="000000"/>
              <w:right w:val="nil"/>
            </w:tcBorders>
            <w:shd w:val="clear" w:color="auto" w:fill="auto"/>
          </w:tcPr>
          <w:p w14:paraId="07053A5D" w14:textId="59FC0522"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The meeting was opened by SP at </w:t>
            </w:r>
            <w:r w:rsidR="00C07D13">
              <w:rPr>
                <w:rFonts w:ascii="Arial" w:hAnsi="Arial" w:cs="Arial"/>
                <w:sz w:val="24"/>
                <w:szCs w:val="24"/>
              </w:rPr>
              <w:t>9:40</w:t>
            </w:r>
            <w:r w:rsidRPr="00B66FB4">
              <w:rPr>
                <w:rFonts w:ascii="Arial" w:hAnsi="Arial" w:cs="Arial"/>
                <w:sz w:val="24"/>
                <w:szCs w:val="24"/>
              </w:rPr>
              <w:t>am. Members were reminded about the Nolan principles</w:t>
            </w:r>
            <w:r w:rsidR="00C07D13">
              <w:rPr>
                <w:rFonts w:ascii="Arial" w:hAnsi="Arial" w:cs="Arial"/>
                <w:sz w:val="24"/>
                <w:szCs w:val="24"/>
              </w:rPr>
              <w:t xml:space="preserve">, toilet facilities and </w:t>
            </w:r>
            <w:r w:rsidR="00151AB9">
              <w:rPr>
                <w:rFonts w:ascii="Arial" w:hAnsi="Arial" w:cs="Arial"/>
                <w:sz w:val="24"/>
                <w:szCs w:val="24"/>
              </w:rPr>
              <w:t xml:space="preserve">fire procedures. All members were present. </w:t>
            </w:r>
            <w:r w:rsidRPr="00B66FB4">
              <w:rPr>
                <w:rFonts w:ascii="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E9CA812"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49C8F880" w14:textId="77777777" w:rsidTr="00F73EC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1C4588B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2</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329AFA39"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Minutes from previous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7E7E2E73"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C730B3D"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3DF2109B" w14:textId="50D29043"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2.1</w:t>
            </w:r>
          </w:p>
        </w:tc>
        <w:tc>
          <w:tcPr>
            <w:tcW w:w="10915" w:type="dxa"/>
            <w:tcBorders>
              <w:top w:val="single" w:sz="4" w:space="0" w:color="000000"/>
              <w:left w:val="single" w:sz="4" w:space="0" w:color="000000"/>
              <w:bottom w:val="single" w:sz="4" w:space="0" w:color="000000"/>
              <w:right w:val="nil"/>
            </w:tcBorders>
            <w:shd w:val="clear" w:color="auto" w:fill="auto"/>
          </w:tcPr>
          <w:p w14:paraId="42B64EE1" w14:textId="6C109FF2" w:rsidR="00611A56" w:rsidRDefault="009C19A0" w:rsidP="00B66FB4">
            <w:pPr>
              <w:spacing w:before="0" w:after="0" w:line="240" w:lineRule="auto"/>
              <w:rPr>
                <w:rFonts w:ascii="Arial" w:hAnsi="Arial" w:cs="Arial"/>
                <w:sz w:val="24"/>
                <w:szCs w:val="24"/>
              </w:rPr>
            </w:pPr>
            <w:r w:rsidRPr="00B66FB4">
              <w:rPr>
                <w:rFonts w:ascii="Arial" w:hAnsi="Arial" w:cs="Arial"/>
                <w:sz w:val="24"/>
                <w:szCs w:val="24"/>
              </w:rPr>
              <w:t>The minutes were signed off by the chair as a true and accurate record</w:t>
            </w:r>
            <w:r w:rsidR="00611A56" w:rsidRPr="00B66FB4">
              <w:rPr>
                <w:rFonts w:ascii="Arial" w:hAnsi="Arial" w:cs="Arial"/>
                <w:sz w:val="24"/>
                <w:szCs w:val="24"/>
              </w:rPr>
              <w:t>.</w:t>
            </w:r>
          </w:p>
          <w:p w14:paraId="4688A4F2" w14:textId="77777777" w:rsidR="00B66FB4" w:rsidRPr="00B66FB4" w:rsidRDefault="00B66FB4" w:rsidP="00B66FB4">
            <w:pPr>
              <w:spacing w:before="0" w:after="0" w:line="240" w:lineRule="auto"/>
              <w:rPr>
                <w:rFonts w:ascii="Arial" w:hAnsi="Arial" w:cs="Arial"/>
                <w:sz w:val="24"/>
                <w:szCs w:val="24"/>
              </w:rPr>
            </w:pPr>
          </w:p>
          <w:p w14:paraId="0A73D670" w14:textId="36195F89" w:rsidR="009C19A0" w:rsidRPr="00B66FB4" w:rsidRDefault="00611A56" w:rsidP="00B66FB4">
            <w:pPr>
              <w:spacing w:before="0" w:after="0" w:line="240" w:lineRule="auto"/>
              <w:rPr>
                <w:rFonts w:ascii="Arial" w:hAnsi="Arial" w:cs="Arial"/>
                <w:sz w:val="24"/>
                <w:szCs w:val="24"/>
              </w:rPr>
            </w:pPr>
            <w:r w:rsidRPr="00B66FB4">
              <w:rPr>
                <w:rFonts w:ascii="Arial" w:hAnsi="Arial" w:cs="Arial"/>
                <w:b/>
                <w:bCs/>
                <w:sz w:val="24"/>
                <w:szCs w:val="24"/>
              </w:rPr>
              <w:t>Action:</w:t>
            </w:r>
            <w:r w:rsidRPr="00B66FB4">
              <w:rPr>
                <w:rFonts w:ascii="Arial" w:hAnsi="Arial" w:cs="Arial"/>
                <w:sz w:val="24"/>
                <w:szCs w:val="24"/>
              </w:rPr>
              <w:t xml:space="preserve"> </w:t>
            </w:r>
            <w:r w:rsidR="009C19A0" w:rsidRPr="00B66FB4">
              <w:rPr>
                <w:rFonts w:ascii="Arial" w:hAnsi="Arial" w:cs="Arial"/>
                <w:sz w:val="24"/>
                <w:szCs w:val="24"/>
              </w:rPr>
              <w:t>JC to add the minutes to the LPC website.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6DE9B6E" w14:textId="77777777" w:rsidR="00B66FB4" w:rsidRPr="00B66FB4" w:rsidRDefault="00B66FB4" w:rsidP="00B66FB4">
            <w:pPr>
              <w:spacing w:before="0" w:after="0" w:line="240" w:lineRule="auto"/>
              <w:rPr>
                <w:rFonts w:ascii="Arial" w:hAnsi="Arial" w:cs="Arial"/>
                <w:b/>
                <w:bCs/>
                <w:sz w:val="24"/>
                <w:szCs w:val="24"/>
              </w:rPr>
            </w:pPr>
          </w:p>
          <w:p w14:paraId="63953754" w14:textId="77777777" w:rsidR="00B66FB4" w:rsidRDefault="00B66FB4" w:rsidP="00B66FB4">
            <w:pPr>
              <w:spacing w:before="0" w:after="0" w:line="240" w:lineRule="auto"/>
              <w:rPr>
                <w:rFonts w:ascii="Arial" w:hAnsi="Arial" w:cs="Arial"/>
                <w:b/>
                <w:bCs/>
                <w:sz w:val="24"/>
                <w:szCs w:val="24"/>
              </w:rPr>
            </w:pPr>
          </w:p>
          <w:p w14:paraId="3C470AB8" w14:textId="6E787B04"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 - JC</w:t>
            </w:r>
          </w:p>
        </w:tc>
      </w:tr>
      <w:tr w:rsidR="00F73EC6" w:rsidRPr="00B66FB4" w14:paraId="79A50198" w14:textId="77777777" w:rsidTr="00F73EC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3482E732"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3</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1CEC404F"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Matters Arising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2E6BD3B1"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1CCD8D8C"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4A3B0B52" w14:textId="44A50613"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3.1</w:t>
            </w:r>
          </w:p>
          <w:p w14:paraId="41F05DC8" w14:textId="59E5A912"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64F01432" w14:textId="0AB4DC46" w:rsidR="005C20C7" w:rsidRDefault="00460BFD" w:rsidP="00B25D94">
            <w:pPr>
              <w:spacing w:after="0" w:line="240" w:lineRule="auto"/>
              <w:rPr>
                <w:rFonts w:ascii="Arial" w:hAnsi="Arial" w:cs="Arial"/>
                <w:sz w:val="24"/>
                <w:szCs w:val="24"/>
              </w:rPr>
            </w:pPr>
            <w:r>
              <w:rPr>
                <w:rFonts w:ascii="Arial" w:hAnsi="Arial" w:cs="Arial"/>
                <w:sz w:val="24"/>
                <w:szCs w:val="24"/>
              </w:rPr>
              <w:t xml:space="preserve">JC was tasked with contacting Nebular Cloud to sort the </w:t>
            </w:r>
            <w:hyperlink r:id="rId8" w:history="1">
              <w:r w:rsidRPr="004A079B">
                <w:rPr>
                  <w:rStyle w:val="Hyperlink"/>
                  <w:rFonts w:ascii="Arial" w:hAnsi="Arial" w:cs="Arial"/>
                  <w:sz w:val="24"/>
                  <w:szCs w:val="24"/>
                </w:rPr>
                <w:t>chair@hshk-lpc.org.uk</w:t>
              </w:r>
            </w:hyperlink>
            <w:r>
              <w:rPr>
                <w:rFonts w:ascii="Arial" w:hAnsi="Arial" w:cs="Arial"/>
                <w:sz w:val="24"/>
                <w:szCs w:val="24"/>
              </w:rPr>
              <w:t xml:space="preserve"> email for Suketu Patel.</w:t>
            </w:r>
            <w:r w:rsidR="0000054A">
              <w:rPr>
                <w:rFonts w:ascii="Arial" w:hAnsi="Arial" w:cs="Arial"/>
                <w:sz w:val="24"/>
                <w:szCs w:val="24"/>
              </w:rPr>
              <w:t xml:space="preserve"> JC actioned but now waiting on Nebular Cloud to </w:t>
            </w:r>
            <w:r w:rsidR="000401C7">
              <w:rPr>
                <w:rFonts w:ascii="Arial" w:hAnsi="Arial" w:cs="Arial"/>
                <w:sz w:val="24"/>
                <w:szCs w:val="24"/>
              </w:rPr>
              <w:t>contact SP with the details. JC to chase.</w:t>
            </w:r>
          </w:p>
          <w:p w14:paraId="51211930" w14:textId="2C48E583" w:rsidR="00EC49D8" w:rsidRDefault="000401C7" w:rsidP="00B25D94">
            <w:pPr>
              <w:spacing w:after="0" w:line="240" w:lineRule="auto"/>
              <w:rPr>
                <w:rFonts w:ascii="Arial" w:hAnsi="Arial" w:cs="Arial"/>
                <w:sz w:val="24"/>
                <w:szCs w:val="24"/>
              </w:rPr>
            </w:pPr>
            <w:r>
              <w:rPr>
                <w:rFonts w:ascii="Arial" w:hAnsi="Arial" w:cs="Arial"/>
                <w:sz w:val="24"/>
                <w:szCs w:val="24"/>
              </w:rPr>
              <w:t xml:space="preserve">LG was due to liaise </w:t>
            </w:r>
            <w:r w:rsidR="003E201D">
              <w:rPr>
                <w:rFonts w:ascii="Arial" w:hAnsi="Arial" w:cs="Arial"/>
                <w:sz w:val="24"/>
                <w:szCs w:val="24"/>
              </w:rPr>
              <w:t xml:space="preserve">with St </w:t>
            </w:r>
            <w:r w:rsidR="007949DD">
              <w:rPr>
                <w:rFonts w:ascii="Arial" w:hAnsi="Arial" w:cs="Arial"/>
                <w:sz w:val="24"/>
                <w:szCs w:val="24"/>
              </w:rPr>
              <w:t>H</w:t>
            </w:r>
            <w:r w:rsidR="003E201D">
              <w:rPr>
                <w:rFonts w:ascii="Arial" w:hAnsi="Arial" w:cs="Arial"/>
                <w:sz w:val="24"/>
                <w:szCs w:val="24"/>
              </w:rPr>
              <w:t>elens Stop Smoking Service</w:t>
            </w:r>
            <w:r w:rsidR="007949DD">
              <w:rPr>
                <w:rFonts w:ascii="Arial" w:hAnsi="Arial" w:cs="Arial"/>
                <w:sz w:val="24"/>
                <w:szCs w:val="24"/>
              </w:rPr>
              <w:t>. This action is o</w:t>
            </w:r>
            <w:r w:rsidR="0000054A">
              <w:rPr>
                <w:rFonts w:ascii="Arial" w:hAnsi="Arial" w:cs="Arial"/>
                <w:sz w:val="24"/>
                <w:szCs w:val="24"/>
              </w:rPr>
              <w:t>n</w:t>
            </w:r>
            <w:r w:rsidR="007949DD">
              <w:rPr>
                <w:rFonts w:ascii="Arial" w:hAnsi="Arial" w:cs="Arial"/>
                <w:sz w:val="24"/>
                <w:szCs w:val="24"/>
              </w:rPr>
              <w:t>-</w:t>
            </w:r>
            <w:r w:rsidR="0000054A">
              <w:rPr>
                <w:rFonts w:ascii="Arial" w:hAnsi="Arial" w:cs="Arial"/>
                <w:sz w:val="24"/>
                <w:szCs w:val="24"/>
              </w:rPr>
              <w:t>going</w:t>
            </w:r>
            <w:r w:rsidR="007949DD">
              <w:rPr>
                <w:rFonts w:ascii="Arial" w:hAnsi="Arial" w:cs="Arial"/>
                <w:sz w:val="24"/>
                <w:szCs w:val="24"/>
              </w:rPr>
              <w:t xml:space="preserve"> and </w:t>
            </w:r>
            <w:r w:rsidR="0000054A">
              <w:rPr>
                <w:rFonts w:ascii="Arial" w:hAnsi="Arial" w:cs="Arial"/>
                <w:sz w:val="24"/>
                <w:szCs w:val="24"/>
              </w:rPr>
              <w:t xml:space="preserve">LG will feedback accordingly. </w:t>
            </w:r>
          </w:p>
          <w:p w14:paraId="198AFAA3" w14:textId="51CE0819" w:rsidR="00EC49D8" w:rsidRDefault="00CE19CB" w:rsidP="00B25D94">
            <w:pPr>
              <w:spacing w:after="0" w:line="240" w:lineRule="auto"/>
              <w:rPr>
                <w:rFonts w:ascii="Arial" w:hAnsi="Arial" w:cs="Arial"/>
                <w:sz w:val="24"/>
                <w:szCs w:val="24"/>
              </w:rPr>
            </w:pPr>
            <w:r>
              <w:rPr>
                <w:rFonts w:ascii="Arial" w:hAnsi="Arial" w:cs="Arial"/>
                <w:sz w:val="24"/>
                <w:szCs w:val="24"/>
              </w:rPr>
              <w:t xml:space="preserve">DB was asked to </w:t>
            </w:r>
            <w:r w:rsidR="00D6356D">
              <w:rPr>
                <w:rFonts w:ascii="Arial" w:hAnsi="Arial" w:cs="Arial"/>
                <w:sz w:val="24"/>
                <w:szCs w:val="24"/>
              </w:rPr>
              <w:t xml:space="preserve">sort the costs of printing the HCF posters. DB shared that we are now waiting </w:t>
            </w:r>
            <w:r w:rsidR="00F16C28">
              <w:rPr>
                <w:rFonts w:ascii="Arial" w:hAnsi="Arial" w:cs="Arial"/>
                <w:sz w:val="24"/>
                <w:szCs w:val="24"/>
              </w:rPr>
              <w:t xml:space="preserve">for </w:t>
            </w:r>
            <w:r w:rsidR="00427F31">
              <w:rPr>
                <w:rFonts w:ascii="Arial" w:hAnsi="Arial" w:cs="Arial"/>
                <w:sz w:val="24"/>
                <w:szCs w:val="24"/>
              </w:rPr>
              <w:t xml:space="preserve">Alison Williams to distribute monies from regional account. </w:t>
            </w:r>
            <w:r w:rsidR="00D6356D">
              <w:rPr>
                <w:rFonts w:ascii="Arial" w:hAnsi="Arial" w:cs="Arial"/>
                <w:sz w:val="24"/>
                <w:szCs w:val="24"/>
              </w:rPr>
              <w:t>There will be one</w:t>
            </w:r>
            <w:r w:rsidR="00427F31">
              <w:rPr>
                <w:rFonts w:ascii="Arial" w:hAnsi="Arial" w:cs="Arial"/>
                <w:sz w:val="24"/>
                <w:szCs w:val="24"/>
              </w:rPr>
              <w:t xml:space="preserve"> poster per GP practice</w:t>
            </w:r>
            <w:r w:rsidR="00D6356D">
              <w:rPr>
                <w:rFonts w:ascii="Arial" w:hAnsi="Arial" w:cs="Arial"/>
                <w:sz w:val="24"/>
                <w:szCs w:val="24"/>
              </w:rPr>
              <w:t xml:space="preserve"> printed</w:t>
            </w:r>
            <w:r w:rsidR="00427F31">
              <w:rPr>
                <w:rFonts w:ascii="Arial" w:hAnsi="Arial" w:cs="Arial"/>
                <w:sz w:val="24"/>
                <w:szCs w:val="24"/>
              </w:rPr>
              <w:t>,</w:t>
            </w:r>
            <w:r w:rsidR="00D6356D">
              <w:rPr>
                <w:rFonts w:ascii="Arial" w:hAnsi="Arial" w:cs="Arial"/>
                <w:sz w:val="24"/>
                <w:szCs w:val="24"/>
              </w:rPr>
              <w:t xml:space="preserve"> with</w:t>
            </w:r>
            <w:r w:rsidR="007B2699">
              <w:rPr>
                <w:rFonts w:ascii="Arial" w:hAnsi="Arial" w:cs="Arial"/>
                <w:sz w:val="24"/>
                <w:szCs w:val="24"/>
              </w:rPr>
              <w:t xml:space="preserve"> an</w:t>
            </w:r>
            <w:r w:rsidR="00427F31">
              <w:rPr>
                <w:rFonts w:ascii="Arial" w:hAnsi="Arial" w:cs="Arial"/>
                <w:sz w:val="24"/>
                <w:szCs w:val="24"/>
              </w:rPr>
              <w:t xml:space="preserve"> electronic copy to every pharmacy. DB to get two quotes</w:t>
            </w:r>
            <w:r w:rsidR="00315E95">
              <w:rPr>
                <w:rFonts w:ascii="Arial" w:hAnsi="Arial" w:cs="Arial"/>
                <w:sz w:val="24"/>
                <w:szCs w:val="24"/>
              </w:rPr>
              <w:t xml:space="preserve">, one for printing only and the other for printing and posting. </w:t>
            </w:r>
          </w:p>
          <w:p w14:paraId="79843506" w14:textId="5077814C" w:rsidR="00903E29" w:rsidRPr="00B25D94" w:rsidRDefault="007B2699" w:rsidP="00B25D94">
            <w:pPr>
              <w:spacing w:after="0" w:line="240" w:lineRule="auto"/>
              <w:rPr>
                <w:rFonts w:ascii="Arial" w:hAnsi="Arial" w:cs="Arial"/>
                <w:sz w:val="24"/>
                <w:szCs w:val="24"/>
              </w:rPr>
            </w:pPr>
            <w:r>
              <w:rPr>
                <w:rFonts w:ascii="Arial" w:hAnsi="Arial" w:cs="Arial"/>
                <w:sz w:val="24"/>
                <w:szCs w:val="24"/>
              </w:rPr>
              <w:t xml:space="preserve">MW and BB were asked to raise the CPE </w:t>
            </w:r>
            <w:r w:rsidR="002970FF">
              <w:rPr>
                <w:rFonts w:ascii="Arial" w:hAnsi="Arial" w:cs="Arial"/>
                <w:sz w:val="24"/>
                <w:szCs w:val="24"/>
              </w:rPr>
              <w:t xml:space="preserve">Insurance </w:t>
            </w:r>
            <w:r>
              <w:rPr>
                <w:rFonts w:ascii="Arial" w:hAnsi="Arial" w:cs="Arial"/>
                <w:sz w:val="24"/>
                <w:szCs w:val="24"/>
              </w:rPr>
              <w:t>action at MALPS</w:t>
            </w:r>
            <w:r w:rsidR="003C224D">
              <w:rPr>
                <w:rFonts w:ascii="Arial" w:hAnsi="Arial" w:cs="Arial"/>
                <w:sz w:val="24"/>
                <w:szCs w:val="24"/>
              </w:rPr>
              <w:t xml:space="preserve">, which was actioned. MW fed back the MALPS discussions and after a brief LPC </w:t>
            </w:r>
            <w:r w:rsidR="002970FF">
              <w:rPr>
                <w:rFonts w:ascii="Arial" w:hAnsi="Arial" w:cs="Arial"/>
                <w:sz w:val="24"/>
                <w:szCs w:val="24"/>
              </w:rPr>
              <w:t xml:space="preserve">discussion </w:t>
            </w:r>
            <w:r w:rsidR="003C224D">
              <w:rPr>
                <w:rFonts w:ascii="Arial" w:hAnsi="Arial" w:cs="Arial"/>
                <w:sz w:val="24"/>
                <w:szCs w:val="24"/>
              </w:rPr>
              <w:t xml:space="preserve">by members today, </w:t>
            </w:r>
            <w:r w:rsidR="002970FF">
              <w:rPr>
                <w:rFonts w:ascii="Arial" w:hAnsi="Arial" w:cs="Arial"/>
                <w:sz w:val="24"/>
                <w:szCs w:val="24"/>
              </w:rPr>
              <w:t xml:space="preserve">it was decided to go ahead and use CPE insurance. JC to look into this and action.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FF31612" w14:textId="77777777" w:rsidR="009C19A0" w:rsidRPr="00B66FB4" w:rsidRDefault="009C19A0" w:rsidP="00B66FB4">
            <w:pPr>
              <w:spacing w:before="0" w:after="0" w:line="240" w:lineRule="auto"/>
              <w:rPr>
                <w:rFonts w:ascii="Arial" w:hAnsi="Arial" w:cs="Arial"/>
                <w:b/>
                <w:bCs/>
                <w:sz w:val="24"/>
                <w:szCs w:val="24"/>
              </w:rPr>
            </w:pPr>
          </w:p>
          <w:p w14:paraId="48806D41" w14:textId="77777777" w:rsidR="009C19A0" w:rsidRDefault="009C19A0" w:rsidP="00B66FB4">
            <w:pPr>
              <w:spacing w:before="0" w:after="0" w:line="240" w:lineRule="auto"/>
              <w:rPr>
                <w:rFonts w:ascii="Arial" w:hAnsi="Arial" w:cs="Arial"/>
                <w:b/>
                <w:bCs/>
                <w:sz w:val="24"/>
                <w:szCs w:val="24"/>
              </w:rPr>
            </w:pPr>
          </w:p>
          <w:p w14:paraId="5D42415B" w14:textId="77777777" w:rsidR="00CC0142" w:rsidRDefault="00CC0142" w:rsidP="00B66FB4">
            <w:pPr>
              <w:spacing w:before="0" w:after="0" w:line="240" w:lineRule="auto"/>
              <w:rPr>
                <w:rFonts w:ascii="Arial" w:hAnsi="Arial" w:cs="Arial"/>
                <w:b/>
                <w:bCs/>
                <w:sz w:val="24"/>
                <w:szCs w:val="24"/>
              </w:rPr>
            </w:pPr>
          </w:p>
          <w:p w14:paraId="03EAD8BA" w14:textId="77777777" w:rsidR="00CC0142" w:rsidRDefault="00CC0142" w:rsidP="00B66FB4">
            <w:pPr>
              <w:spacing w:before="0" w:after="0" w:line="240" w:lineRule="auto"/>
              <w:rPr>
                <w:rFonts w:ascii="Arial" w:hAnsi="Arial" w:cs="Arial"/>
                <w:b/>
                <w:bCs/>
                <w:sz w:val="24"/>
                <w:szCs w:val="24"/>
              </w:rPr>
            </w:pPr>
          </w:p>
          <w:p w14:paraId="1979F40E" w14:textId="77777777" w:rsidR="00CC0142" w:rsidRDefault="00CC0142" w:rsidP="00B66FB4">
            <w:pPr>
              <w:spacing w:before="0" w:after="0" w:line="240" w:lineRule="auto"/>
              <w:rPr>
                <w:rFonts w:ascii="Arial" w:hAnsi="Arial" w:cs="Arial"/>
                <w:b/>
                <w:bCs/>
                <w:sz w:val="24"/>
                <w:szCs w:val="24"/>
              </w:rPr>
            </w:pPr>
          </w:p>
          <w:p w14:paraId="38500EBE" w14:textId="77777777" w:rsidR="00CC0142" w:rsidRDefault="00CC0142" w:rsidP="00B66FB4">
            <w:pPr>
              <w:spacing w:before="0" w:after="0" w:line="240" w:lineRule="auto"/>
              <w:rPr>
                <w:rFonts w:ascii="Arial" w:hAnsi="Arial" w:cs="Arial"/>
                <w:b/>
                <w:bCs/>
                <w:sz w:val="24"/>
                <w:szCs w:val="24"/>
              </w:rPr>
            </w:pPr>
          </w:p>
          <w:p w14:paraId="5E6B3982" w14:textId="77777777" w:rsidR="00CC0142" w:rsidRDefault="00CC0142" w:rsidP="00B66FB4">
            <w:pPr>
              <w:spacing w:before="0" w:after="0" w:line="240" w:lineRule="auto"/>
              <w:rPr>
                <w:rFonts w:ascii="Arial" w:hAnsi="Arial" w:cs="Arial"/>
                <w:b/>
                <w:bCs/>
                <w:sz w:val="24"/>
                <w:szCs w:val="24"/>
              </w:rPr>
            </w:pPr>
          </w:p>
          <w:p w14:paraId="164EED3A" w14:textId="77777777" w:rsidR="00CC0142" w:rsidRDefault="00CC0142" w:rsidP="00B66FB4">
            <w:pPr>
              <w:spacing w:before="0" w:after="0" w:line="240" w:lineRule="auto"/>
              <w:rPr>
                <w:rFonts w:ascii="Arial" w:hAnsi="Arial" w:cs="Arial"/>
                <w:b/>
                <w:bCs/>
                <w:sz w:val="24"/>
                <w:szCs w:val="24"/>
              </w:rPr>
            </w:pPr>
          </w:p>
          <w:p w14:paraId="3DACD322" w14:textId="77777777" w:rsidR="00CC0142" w:rsidRDefault="00CC0142" w:rsidP="00B66FB4">
            <w:pPr>
              <w:spacing w:before="0" w:after="0" w:line="240" w:lineRule="auto"/>
              <w:rPr>
                <w:rFonts w:ascii="Arial" w:hAnsi="Arial" w:cs="Arial"/>
                <w:b/>
                <w:bCs/>
                <w:sz w:val="24"/>
                <w:szCs w:val="24"/>
              </w:rPr>
            </w:pPr>
          </w:p>
          <w:p w14:paraId="619D5B6F" w14:textId="77777777" w:rsidR="00CC0142" w:rsidRDefault="00CC0142" w:rsidP="00B66FB4">
            <w:pPr>
              <w:spacing w:before="0" w:after="0" w:line="240" w:lineRule="auto"/>
              <w:rPr>
                <w:rFonts w:ascii="Arial" w:hAnsi="Arial" w:cs="Arial"/>
                <w:b/>
                <w:bCs/>
                <w:sz w:val="24"/>
                <w:szCs w:val="24"/>
              </w:rPr>
            </w:pPr>
          </w:p>
          <w:p w14:paraId="11DC85C9" w14:textId="6709AFF5" w:rsidR="00CC0142" w:rsidRDefault="00CC0142" w:rsidP="00B66FB4">
            <w:pPr>
              <w:spacing w:before="0" w:after="0" w:line="240" w:lineRule="auto"/>
              <w:rPr>
                <w:rFonts w:ascii="Arial" w:hAnsi="Arial" w:cs="Arial"/>
                <w:b/>
                <w:bCs/>
                <w:sz w:val="24"/>
                <w:szCs w:val="24"/>
              </w:rPr>
            </w:pPr>
            <w:r>
              <w:rPr>
                <w:rFonts w:ascii="Arial" w:hAnsi="Arial" w:cs="Arial"/>
                <w:b/>
                <w:bCs/>
                <w:sz w:val="24"/>
                <w:szCs w:val="24"/>
              </w:rPr>
              <w:t xml:space="preserve">Action </w:t>
            </w:r>
            <w:r w:rsidR="000D3773">
              <w:rPr>
                <w:rFonts w:ascii="Arial" w:hAnsi="Arial" w:cs="Arial"/>
                <w:b/>
                <w:bCs/>
                <w:sz w:val="24"/>
                <w:szCs w:val="24"/>
              </w:rPr>
              <w:t>–</w:t>
            </w:r>
            <w:r>
              <w:rPr>
                <w:rFonts w:ascii="Arial" w:hAnsi="Arial" w:cs="Arial"/>
                <w:b/>
                <w:bCs/>
                <w:sz w:val="24"/>
                <w:szCs w:val="24"/>
              </w:rPr>
              <w:t xml:space="preserve"> JC</w:t>
            </w:r>
          </w:p>
          <w:p w14:paraId="59983F99" w14:textId="3D322CA7" w:rsidR="000D3773" w:rsidRDefault="000D3773" w:rsidP="00B66FB4">
            <w:pPr>
              <w:spacing w:before="0" w:after="0" w:line="240" w:lineRule="auto"/>
              <w:rPr>
                <w:rFonts w:ascii="Arial" w:hAnsi="Arial" w:cs="Arial"/>
                <w:b/>
                <w:bCs/>
                <w:sz w:val="24"/>
                <w:szCs w:val="24"/>
              </w:rPr>
            </w:pPr>
            <w:r>
              <w:rPr>
                <w:rFonts w:ascii="Arial" w:hAnsi="Arial" w:cs="Arial"/>
                <w:b/>
                <w:bCs/>
                <w:sz w:val="24"/>
                <w:szCs w:val="24"/>
              </w:rPr>
              <w:t>Action - DB</w:t>
            </w:r>
          </w:p>
          <w:p w14:paraId="409B31AD" w14:textId="5E3548AE" w:rsidR="000D3773" w:rsidRPr="00B66FB4" w:rsidRDefault="000D3773" w:rsidP="00B66FB4">
            <w:pPr>
              <w:spacing w:before="0" w:after="0" w:line="240" w:lineRule="auto"/>
              <w:rPr>
                <w:rFonts w:ascii="Arial" w:hAnsi="Arial" w:cs="Arial"/>
                <w:b/>
                <w:bCs/>
                <w:sz w:val="24"/>
                <w:szCs w:val="24"/>
              </w:rPr>
            </w:pPr>
            <w:r>
              <w:rPr>
                <w:rFonts w:ascii="Arial" w:hAnsi="Arial" w:cs="Arial"/>
                <w:b/>
                <w:bCs/>
                <w:sz w:val="24"/>
                <w:szCs w:val="24"/>
              </w:rPr>
              <w:t>Action - JC</w:t>
            </w:r>
          </w:p>
        </w:tc>
      </w:tr>
      <w:tr w:rsidR="00F73EC6" w:rsidRPr="00B66FB4" w14:paraId="0910B522" w14:textId="77777777" w:rsidTr="005F6EA9">
        <w:trPr>
          <w:gridAfter w:val="1"/>
          <w:wAfter w:w="893" w:type="dxa"/>
          <w:trHeight w:val="232"/>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14BBE338"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4</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07088708" w14:textId="59ABC61D" w:rsidR="009C19A0" w:rsidRPr="005F6EA9" w:rsidRDefault="00981EF9" w:rsidP="00B66FB4">
            <w:pPr>
              <w:spacing w:before="0" w:after="0" w:line="240" w:lineRule="auto"/>
              <w:rPr>
                <w:rFonts w:ascii="Arial" w:hAnsi="Arial" w:cs="Arial"/>
                <w:b/>
                <w:bCs/>
                <w:sz w:val="24"/>
                <w:szCs w:val="24"/>
              </w:rPr>
            </w:pPr>
            <w:r w:rsidRPr="005F6EA9">
              <w:rPr>
                <w:rFonts w:ascii="Arial" w:hAnsi="Arial" w:cs="Arial"/>
                <w:b/>
                <w:bCs/>
                <w:sz w:val="24"/>
                <w:szCs w:val="24"/>
              </w:rPr>
              <w:t>Ice-Breaker</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6D30ED69"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21D568FF"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279AB941" w14:textId="228DC8FD"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4.1</w:t>
            </w:r>
          </w:p>
        </w:tc>
        <w:tc>
          <w:tcPr>
            <w:tcW w:w="10915" w:type="dxa"/>
            <w:tcBorders>
              <w:top w:val="single" w:sz="4" w:space="0" w:color="000000"/>
              <w:left w:val="single" w:sz="4" w:space="0" w:color="000000"/>
              <w:bottom w:val="single" w:sz="4" w:space="0" w:color="000000"/>
              <w:right w:val="nil"/>
            </w:tcBorders>
            <w:shd w:val="clear" w:color="auto" w:fill="auto"/>
          </w:tcPr>
          <w:p w14:paraId="288CB498" w14:textId="43A33E61" w:rsidR="009C19A0" w:rsidRPr="00B66FB4" w:rsidRDefault="00343AE8" w:rsidP="00B66FB4">
            <w:pPr>
              <w:spacing w:before="0" w:after="0" w:line="240" w:lineRule="auto"/>
              <w:rPr>
                <w:rFonts w:ascii="Arial" w:hAnsi="Arial" w:cs="Arial"/>
                <w:sz w:val="24"/>
                <w:szCs w:val="24"/>
              </w:rPr>
            </w:pPr>
            <w:r>
              <w:rPr>
                <w:rFonts w:ascii="Arial" w:hAnsi="Arial" w:cs="Arial"/>
                <w:sz w:val="24"/>
                <w:szCs w:val="24"/>
              </w:rPr>
              <w:t xml:space="preserve">JC </w:t>
            </w:r>
            <w:r w:rsidR="003954EE">
              <w:rPr>
                <w:rFonts w:ascii="Arial" w:hAnsi="Arial" w:cs="Arial"/>
                <w:sz w:val="24"/>
                <w:szCs w:val="24"/>
              </w:rPr>
              <w:t>led</w:t>
            </w:r>
            <w:r>
              <w:rPr>
                <w:rFonts w:ascii="Arial" w:hAnsi="Arial" w:cs="Arial"/>
                <w:sz w:val="24"/>
                <w:szCs w:val="24"/>
              </w:rPr>
              <w:t xml:space="preserve"> individual, </w:t>
            </w:r>
            <w:r w:rsidR="00BF07DC">
              <w:rPr>
                <w:rFonts w:ascii="Arial" w:hAnsi="Arial" w:cs="Arial"/>
                <w:sz w:val="24"/>
                <w:szCs w:val="24"/>
              </w:rPr>
              <w:t>p</w:t>
            </w:r>
            <w:r w:rsidR="00374C07">
              <w:rPr>
                <w:rFonts w:ascii="Arial" w:hAnsi="Arial" w:cs="Arial"/>
                <w:sz w:val="24"/>
                <w:szCs w:val="24"/>
              </w:rPr>
              <w:t>a</w:t>
            </w:r>
            <w:r w:rsidR="00BF07DC">
              <w:rPr>
                <w:rFonts w:ascii="Arial" w:hAnsi="Arial" w:cs="Arial"/>
                <w:sz w:val="24"/>
                <w:szCs w:val="24"/>
              </w:rPr>
              <w:t xml:space="preserve">rtner and all group ice-breakers to aid cohesion amongst the members and staff. </w:t>
            </w:r>
            <w:r w:rsidR="00374C07">
              <w:rPr>
                <w:rFonts w:ascii="Arial" w:hAnsi="Arial" w:cs="Arial"/>
                <w:sz w:val="24"/>
                <w:szCs w:val="24"/>
              </w:rPr>
              <w:t xml:space="preserve">All members and staff </w:t>
            </w:r>
            <w:r w:rsidR="00140EB1">
              <w:rPr>
                <w:rFonts w:ascii="Arial" w:hAnsi="Arial" w:cs="Arial"/>
                <w:sz w:val="24"/>
                <w:szCs w:val="24"/>
              </w:rPr>
              <w:t>participated,</w:t>
            </w:r>
            <w:r w:rsidR="00374C07">
              <w:rPr>
                <w:rFonts w:ascii="Arial" w:hAnsi="Arial" w:cs="Arial"/>
                <w:sz w:val="24"/>
                <w:szCs w:val="24"/>
              </w:rPr>
              <w:t xml:space="preserve"> and </w:t>
            </w:r>
            <w:r w:rsidR="00C32771">
              <w:rPr>
                <w:rFonts w:ascii="Arial" w:hAnsi="Arial" w:cs="Arial"/>
                <w:sz w:val="24"/>
                <w:szCs w:val="24"/>
              </w:rPr>
              <w:t>it was a great start to today’s LPC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8F905CF" w14:textId="77777777" w:rsidR="009C19A0" w:rsidRPr="00B66FB4" w:rsidRDefault="009C19A0" w:rsidP="00B66FB4">
            <w:pPr>
              <w:spacing w:before="0" w:after="0" w:line="240" w:lineRule="auto"/>
              <w:rPr>
                <w:rFonts w:ascii="Arial" w:hAnsi="Arial" w:cs="Arial"/>
                <w:b/>
                <w:bCs/>
                <w:sz w:val="24"/>
                <w:szCs w:val="24"/>
              </w:rPr>
            </w:pPr>
          </w:p>
          <w:p w14:paraId="338E6F53" w14:textId="77777777" w:rsidR="00D074E6" w:rsidRPr="00B66FB4" w:rsidRDefault="00D074E6" w:rsidP="00B66FB4">
            <w:pPr>
              <w:spacing w:before="0" w:after="0" w:line="240" w:lineRule="auto"/>
              <w:rPr>
                <w:rFonts w:ascii="Arial" w:hAnsi="Arial" w:cs="Arial"/>
                <w:b/>
                <w:bCs/>
                <w:sz w:val="24"/>
                <w:szCs w:val="24"/>
              </w:rPr>
            </w:pPr>
          </w:p>
          <w:p w14:paraId="690FE51D" w14:textId="37AE0891" w:rsidR="009C19A0" w:rsidRPr="00B66FB4" w:rsidRDefault="009C19A0" w:rsidP="00B66FB4">
            <w:pPr>
              <w:spacing w:before="0" w:after="0" w:line="240" w:lineRule="auto"/>
              <w:rPr>
                <w:rFonts w:ascii="Arial" w:hAnsi="Arial" w:cs="Arial"/>
                <w:b/>
                <w:bCs/>
                <w:sz w:val="24"/>
                <w:szCs w:val="24"/>
              </w:rPr>
            </w:pPr>
          </w:p>
        </w:tc>
      </w:tr>
      <w:tr w:rsidR="00F73EC6" w:rsidRPr="00B66FB4" w14:paraId="27A528C0" w14:textId="77777777" w:rsidTr="00D074E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1329C1D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5</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43FE790C" w14:textId="43187FE4" w:rsidR="009C19A0" w:rsidRPr="00B66FB4" w:rsidRDefault="00981EF9" w:rsidP="00B66FB4">
            <w:pPr>
              <w:spacing w:before="0" w:after="0" w:line="240" w:lineRule="auto"/>
              <w:rPr>
                <w:rFonts w:ascii="Arial" w:hAnsi="Arial" w:cs="Arial"/>
                <w:b/>
                <w:bCs/>
                <w:sz w:val="24"/>
                <w:szCs w:val="24"/>
              </w:rPr>
            </w:pPr>
            <w:r>
              <w:rPr>
                <w:rFonts w:ascii="Arial" w:hAnsi="Arial" w:cs="Arial"/>
                <w:b/>
                <w:bCs/>
                <w:sz w:val="24"/>
                <w:szCs w:val="24"/>
              </w:rPr>
              <w:t>Finance Update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1476ABB0"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30E3159" w14:textId="77777777" w:rsidTr="00531C7D">
        <w:trPr>
          <w:gridAfter w:val="1"/>
          <w:wAfter w:w="893" w:type="dxa"/>
          <w:trHeight w:val="132"/>
        </w:trPr>
        <w:tc>
          <w:tcPr>
            <w:tcW w:w="822" w:type="dxa"/>
            <w:tcBorders>
              <w:top w:val="single" w:sz="4" w:space="0" w:color="000000"/>
              <w:left w:val="single" w:sz="4" w:space="0" w:color="000000"/>
              <w:bottom w:val="single" w:sz="4" w:space="0" w:color="000000"/>
              <w:right w:val="nil"/>
            </w:tcBorders>
            <w:shd w:val="clear" w:color="auto" w:fill="auto"/>
          </w:tcPr>
          <w:p w14:paraId="06190EDE" w14:textId="092A5DC4"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5.1</w:t>
            </w:r>
          </w:p>
        </w:tc>
        <w:tc>
          <w:tcPr>
            <w:tcW w:w="10915" w:type="dxa"/>
            <w:tcBorders>
              <w:top w:val="single" w:sz="4" w:space="0" w:color="000000"/>
              <w:left w:val="single" w:sz="4" w:space="0" w:color="000000"/>
              <w:bottom w:val="single" w:sz="4" w:space="0" w:color="000000"/>
              <w:right w:val="nil"/>
            </w:tcBorders>
            <w:shd w:val="clear" w:color="auto" w:fill="auto"/>
          </w:tcPr>
          <w:p w14:paraId="678840AC" w14:textId="6A9AA035" w:rsidR="009C19A0" w:rsidRPr="00B66FB4" w:rsidRDefault="00C32771" w:rsidP="00531C7D">
            <w:pPr>
              <w:spacing w:before="0" w:after="0" w:line="240" w:lineRule="auto"/>
              <w:rPr>
                <w:rFonts w:ascii="Arial" w:hAnsi="Arial" w:cs="Arial"/>
                <w:sz w:val="24"/>
                <w:szCs w:val="24"/>
              </w:rPr>
            </w:pPr>
            <w:r>
              <w:rPr>
                <w:rFonts w:ascii="Arial" w:hAnsi="Arial" w:cs="Arial"/>
                <w:sz w:val="24"/>
                <w:szCs w:val="24"/>
              </w:rPr>
              <w:t xml:space="preserve">BB gave members an update of the current finances, sharing that the finance subgroup met before today’s </w:t>
            </w:r>
            <w:r w:rsidR="00DD42CB">
              <w:rPr>
                <w:rFonts w:ascii="Arial" w:hAnsi="Arial" w:cs="Arial"/>
                <w:sz w:val="24"/>
                <w:szCs w:val="24"/>
              </w:rPr>
              <w:t xml:space="preserve">LPC meeting to review the current budget. Members discussed the CPE budget at length, thinking about the 45% increase and how viable it will be for CP HSHK to survive. LG emailed CPE for an update to the reasoning behind the 45% increase. </w:t>
            </w:r>
            <w:r w:rsidR="00CC0142">
              <w:rPr>
                <w:rFonts w:ascii="Arial" w:hAnsi="Arial" w:cs="Arial"/>
                <w:sz w:val="24"/>
                <w:szCs w:val="24"/>
              </w:rPr>
              <w:t xml:space="preserve">Discussions were paused until Fin McCaul’s update later this afternoon.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125E305" w14:textId="77777777" w:rsidR="009C19A0" w:rsidRPr="00B66FB4" w:rsidRDefault="009C19A0" w:rsidP="00B66FB4">
            <w:pPr>
              <w:spacing w:before="0" w:after="0" w:line="240" w:lineRule="auto"/>
              <w:rPr>
                <w:rFonts w:ascii="Arial" w:hAnsi="Arial" w:cs="Arial"/>
                <w:b/>
                <w:bCs/>
                <w:sz w:val="24"/>
                <w:szCs w:val="24"/>
              </w:rPr>
            </w:pPr>
          </w:p>
          <w:p w14:paraId="280020BF" w14:textId="77777777" w:rsidR="009C19A0" w:rsidRDefault="009C19A0" w:rsidP="00B66FB4">
            <w:pPr>
              <w:spacing w:before="0" w:after="0" w:line="240" w:lineRule="auto"/>
              <w:rPr>
                <w:rFonts w:ascii="Arial" w:hAnsi="Arial" w:cs="Arial"/>
                <w:b/>
                <w:bCs/>
                <w:sz w:val="24"/>
                <w:szCs w:val="24"/>
              </w:rPr>
            </w:pPr>
          </w:p>
          <w:p w14:paraId="4C819ED9" w14:textId="77777777" w:rsidR="00531C7D" w:rsidRPr="00B66FB4" w:rsidRDefault="00531C7D" w:rsidP="00B66FB4">
            <w:pPr>
              <w:spacing w:before="0" w:after="0" w:line="240" w:lineRule="auto"/>
              <w:rPr>
                <w:rFonts w:ascii="Arial" w:hAnsi="Arial" w:cs="Arial"/>
                <w:b/>
                <w:bCs/>
                <w:sz w:val="24"/>
                <w:szCs w:val="24"/>
              </w:rPr>
            </w:pPr>
          </w:p>
          <w:p w14:paraId="27F4FE7A" w14:textId="77777777" w:rsidR="009C19A0" w:rsidRPr="00B66FB4" w:rsidRDefault="009C19A0" w:rsidP="00B66FB4">
            <w:pPr>
              <w:spacing w:before="0" w:after="0" w:line="240" w:lineRule="auto"/>
              <w:rPr>
                <w:rFonts w:ascii="Arial" w:hAnsi="Arial" w:cs="Arial"/>
                <w:b/>
                <w:bCs/>
                <w:sz w:val="24"/>
                <w:szCs w:val="24"/>
              </w:rPr>
            </w:pPr>
          </w:p>
          <w:p w14:paraId="54F98272" w14:textId="01344B1F" w:rsidR="009C19A0" w:rsidRPr="00B66FB4" w:rsidRDefault="009C19A0" w:rsidP="00B66FB4">
            <w:pPr>
              <w:spacing w:before="0" w:after="0" w:line="240" w:lineRule="auto"/>
              <w:rPr>
                <w:rFonts w:ascii="Arial" w:hAnsi="Arial" w:cs="Arial"/>
                <w:b/>
                <w:bCs/>
                <w:sz w:val="24"/>
                <w:szCs w:val="24"/>
              </w:rPr>
            </w:pPr>
          </w:p>
        </w:tc>
      </w:tr>
      <w:tr w:rsidR="00F73EC6" w:rsidRPr="00B66FB4" w14:paraId="016A77EB" w14:textId="77777777" w:rsidTr="00B66FB4">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5287E651"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lastRenderedPageBreak/>
              <w:t>6</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429B9A1A" w14:textId="15915183" w:rsidR="009C19A0" w:rsidRPr="00B66FB4" w:rsidRDefault="00981EF9" w:rsidP="00B66FB4">
            <w:pPr>
              <w:spacing w:before="0" w:after="0" w:line="240" w:lineRule="auto"/>
              <w:rPr>
                <w:rFonts w:ascii="Arial" w:hAnsi="Arial" w:cs="Arial"/>
                <w:b/>
                <w:bCs/>
                <w:sz w:val="24"/>
                <w:szCs w:val="24"/>
              </w:rPr>
            </w:pPr>
            <w:r>
              <w:rPr>
                <w:rFonts w:ascii="Arial" w:hAnsi="Arial" w:cs="Arial"/>
                <w:b/>
                <w:bCs/>
                <w:sz w:val="24"/>
                <w:szCs w:val="24"/>
              </w:rPr>
              <w:t>LPC Mergers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6673BEC5"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3AAF71A9" w14:textId="77777777" w:rsidTr="00EF1294">
        <w:trPr>
          <w:gridAfter w:val="1"/>
          <w:wAfter w:w="893" w:type="dxa"/>
          <w:trHeight w:val="558"/>
        </w:trPr>
        <w:tc>
          <w:tcPr>
            <w:tcW w:w="822" w:type="dxa"/>
            <w:tcBorders>
              <w:top w:val="single" w:sz="4" w:space="0" w:color="000000"/>
              <w:left w:val="single" w:sz="4" w:space="0" w:color="000000"/>
              <w:bottom w:val="single" w:sz="4" w:space="0" w:color="000000"/>
              <w:right w:val="nil"/>
            </w:tcBorders>
            <w:shd w:val="clear" w:color="auto" w:fill="auto"/>
          </w:tcPr>
          <w:p w14:paraId="6C871882" w14:textId="4EEA6F4F"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6.1</w:t>
            </w:r>
          </w:p>
        </w:tc>
        <w:tc>
          <w:tcPr>
            <w:tcW w:w="10915" w:type="dxa"/>
            <w:tcBorders>
              <w:top w:val="single" w:sz="4" w:space="0" w:color="000000"/>
              <w:left w:val="single" w:sz="4" w:space="0" w:color="000000"/>
              <w:bottom w:val="single" w:sz="4" w:space="0" w:color="000000"/>
              <w:right w:val="nil"/>
            </w:tcBorders>
            <w:shd w:val="clear" w:color="auto" w:fill="auto"/>
          </w:tcPr>
          <w:p w14:paraId="40EE805C" w14:textId="77777777" w:rsidR="005E6345" w:rsidRDefault="00531C7D" w:rsidP="00B66FB4">
            <w:pPr>
              <w:pStyle w:val="ListParagraph"/>
              <w:suppressAutoHyphens w:val="0"/>
              <w:autoSpaceDE w:val="0"/>
              <w:autoSpaceDN w:val="0"/>
              <w:adjustRightInd w:val="0"/>
              <w:spacing w:after="0" w:line="240" w:lineRule="auto"/>
              <w:ind w:left="0"/>
              <w:contextualSpacing/>
              <w:rPr>
                <w:rFonts w:ascii="Arial" w:hAnsi="Arial" w:cs="Arial"/>
                <w:bCs/>
                <w:color w:val="0072CE"/>
                <w:sz w:val="24"/>
                <w:szCs w:val="24"/>
              </w:rPr>
            </w:pPr>
            <w:r>
              <w:rPr>
                <w:rFonts w:ascii="Arial" w:hAnsi="Arial" w:cs="Arial"/>
                <w:bCs/>
                <w:color w:val="0072CE"/>
                <w:sz w:val="24"/>
                <w:szCs w:val="24"/>
              </w:rPr>
              <w:t>LG shared that Community Pharmacy Liverpool have their LPC meeting tomorrow (16</w:t>
            </w:r>
            <w:r w:rsidRPr="00531C7D">
              <w:rPr>
                <w:rFonts w:ascii="Arial" w:hAnsi="Arial" w:cs="Arial"/>
                <w:bCs/>
                <w:color w:val="0072CE"/>
                <w:sz w:val="24"/>
                <w:szCs w:val="24"/>
                <w:vertAlign w:val="superscript"/>
              </w:rPr>
              <w:t>th</w:t>
            </w:r>
            <w:r>
              <w:rPr>
                <w:rFonts w:ascii="Arial" w:hAnsi="Arial" w:cs="Arial"/>
                <w:bCs/>
                <w:color w:val="0072CE"/>
                <w:sz w:val="24"/>
                <w:szCs w:val="24"/>
              </w:rPr>
              <w:t xml:space="preserve"> Nov) </w:t>
            </w:r>
            <w:r w:rsidR="00487DFD">
              <w:rPr>
                <w:rFonts w:ascii="Arial" w:hAnsi="Arial" w:cs="Arial"/>
                <w:bCs/>
                <w:color w:val="0072CE"/>
                <w:sz w:val="24"/>
                <w:szCs w:val="24"/>
              </w:rPr>
              <w:t xml:space="preserve">and are discussing a potential LPC merger and asked SP to liaise with their LPC chair (Gemma Whitehead). </w:t>
            </w:r>
          </w:p>
          <w:p w14:paraId="0EE7804A" w14:textId="77777777" w:rsidR="00301927" w:rsidRDefault="00301927" w:rsidP="00B66FB4">
            <w:pPr>
              <w:pStyle w:val="ListParagraph"/>
              <w:suppressAutoHyphens w:val="0"/>
              <w:autoSpaceDE w:val="0"/>
              <w:autoSpaceDN w:val="0"/>
              <w:adjustRightInd w:val="0"/>
              <w:spacing w:after="0" w:line="240" w:lineRule="auto"/>
              <w:ind w:left="0"/>
              <w:contextualSpacing/>
              <w:rPr>
                <w:rFonts w:ascii="Arial" w:hAnsi="Arial" w:cs="Arial"/>
                <w:bCs/>
                <w:color w:val="0072CE"/>
                <w:sz w:val="24"/>
                <w:szCs w:val="24"/>
              </w:rPr>
            </w:pPr>
            <w:r>
              <w:rPr>
                <w:rFonts w:ascii="Arial" w:hAnsi="Arial" w:cs="Arial"/>
                <w:bCs/>
                <w:color w:val="0072CE"/>
                <w:sz w:val="24"/>
                <w:szCs w:val="24"/>
              </w:rPr>
              <w:t>Member s discussed the various options of splitting off areas.</w:t>
            </w:r>
            <w:r w:rsidR="00726987">
              <w:rPr>
                <w:rFonts w:ascii="Arial" w:hAnsi="Arial" w:cs="Arial"/>
                <w:bCs/>
                <w:color w:val="0072CE"/>
                <w:sz w:val="24"/>
                <w:szCs w:val="24"/>
              </w:rPr>
              <w:t xml:space="preserve"> PK read out a CCA update</w:t>
            </w:r>
            <w:r w:rsidR="0060573A">
              <w:rPr>
                <w:rFonts w:ascii="Arial" w:hAnsi="Arial" w:cs="Arial"/>
                <w:bCs/>
                <w:color w:val="0072CE"/>
                <w:sz w:val="24"/>
                <w:szCs w:val="24"/>
              </w:rPr>
              <w:t xml:space="preserve"> which spoke about a three LPC meeting for the North Mersey LPC’s (HSHK, Liverpool &amp; Sefton). P</w:t>
            </w:r>
            <w:r w:rsidR="0046585E">
              <w:rPr>
                <w:rFonts w:ascii="Arial" w:hAnsi="Arial" w:cs="Arial"/>
                <w:bCs/>
                <w:color w:val="0072CE"/>
                <w:sz w:val="24"/>
                <w:szCs w:val="24"/>
              </w:rPr>
              <w:t>K</w:t>
            </w:r>
            <w:r w:rsidR="0060573A">
              <w:rPr>
                <w:rFonts w:ascii="Arial" w:hAnsi="Arial" w:cs="Arial"/>
                <w:bCs/>
                <w:color w:val="0072CE"/>
                <w:sz w:val="24"/>
                <w:szCs w:val="24"/>
              </w:rPr>
              <w:t xml:space="preserve"> shared that Community Pharmacy Sefton are meeting </w:t>
            </w:r>
            <w:r w:rsidR="0046585E">
              <w:rPr>
                <w:rFonts w:ascii="Arial" w:hAnsi="Arial" w:cs="Arial"/>
                <w:bCs/>
                <w:color w:val="0072CE"/>
                <w:sz w:val="24"/>
                <w:szCs w:val="24"/>
              </w:rPr>
              <w:t>today &amp; Community Pharmacy Liverpool (tomorrow) to discuss attending this meeting which will be chaired by Fin</w:t>
            </w:r>
            <w:r w:rsidR="00D43739">
              <w:rPr>
                <w:rFonts w:ascii="Arial" w:hAnsi="Arial" w:cs="Arial"/>
                <w:bCs/>
                <w:color w:val="0072CE"/>
                <w:sz w:val="24"/>
                <w:szCs w:val="24"/>
              </w:rPr>
              <w:t xml:space="preserve"> </w:t>
            </w:r>
            <w:r w:rsidR="0046585E">
              <w:rPr>
                <w:rFonts w:ascii="Arial" w:hAnsi="Arial" w:cs="Arial"/>
                <w:bCs/>
                <w:color w:val="0072CE"/>
                <w:sz w:val="24"/>
                <w:szCs w:val="24"/>
              </w:rPr>
              <w:t>McCaul (</w:t>
            </w:r>
            <w:r w:rsidR="00D43739">
              <w:rPr>
                <w:rFonts w:ascii="Arial" w:hAnsi="Arial" w:cs="Arial"/>
                <w:bCs/>
                <w:color w:val="0072CE"/>
                <w:sz w:val="24"/>
                <w:szCs w:val="24"/>
              </w:rPr>
              <w:t xml:space="preserve">CPE regional rep). Our members discussed this </w:t>
            </w:r>
            <w:r w:rsidR="0003764A">
              <w:rPr>
                <w:rFonts w:ascii="Arial" w:hAnsi="Arial" w:cs="Arial"/>
                <w:bCs/>
                <w:color w:val="0072CE"/>
                <w:sz w:val="24"/>
                <w:szCs w:val="24"/>
              </w:rPr>
              <w:t>meeting,</w:t>
            </w:r>
            <w:r w:rsidR="007B300E">
              <w:rPr>
                <w:rFonts w:ascii="Arial" w:hAnsi="Arial" w:cs="Arial"/>
                <w:bCs/>
                <w:color w:val="0072CE"/>
                <w:sz w:val="24"/>
                <w:szCs w:val="24"/>
              </w:rPr>
              <w:t xml:space="preserve"> and it was decided that once the official invitation comes </w:t>
            </w:r>
            <w:r w:rsidR="0003764A">
              <w:rPr>
                <w:rFonts w:ascii="Arial" w:hAnsi="Arial" w:cs="Arial"/>
                <w:bCs/>
                <w:color w:val="0072CE"/>
                <w:sz w:val="24"/>
                <w:szCs w:val="24"/>
              </w:rPr>
              <w:t>through,</w:t>
            </w:r>
            <w:r w:rsidR="007B300E">
              <w:rPr>
                <w:rFonts w:ascii="Arial" w:hAnsi="Arial" w:cs="Arial"/>
                <w:bCs/>
                <w:color w:val="0072CE"/>
                <w:sz w:val="24"/>
                <w:szCs w:val="24"/>
              </w:rPr>
              <w:t xml:space="preserve"> we will accept </w:t>
            </w:r>
            <w:r w:rsidR="001525AB">
              <w:rPr>
                <w:rFonts w:ascii="Arial" w:hAnsi="Arial" w:cs="Arial"/>
                <w:bCs/>
                <w:color w:val="0072CE"/>
                <w:sz w:val="24"/>
                <w:szCs w:val="24"/>
              </w:rPr>
              <w:t>a place(s) to discuss potential mergers.</w:t>
            </w:r>
            <w:r w:rsidR="00DD73D1">
              <w:rPr>
                <w:rFonts w:ascii="Arial" w:hAnsi="Arial" w:cs="Arial"/>
                <w:bCs/>
                <w:color w:val="0072CE"/>
                <w:sz w:val="24"/>
                <w:szCs w:val="24"/>
              </w:rPr>
              <w:t xml:space="preserve"> </w:t>
            </w:r>
          </w:p>
          <w:p w14:paraId="18B3ABF4" w14:textId="77777777" w:rsidR="00446B9F" w:rsidRDefault="00446B9F" w:rsidP="00B66FB4">
            <w:pPr>
              <w:pStyle w:val="ListParagraph"/>
              <w:suppressAutoHyphens w:val="0"/>
              <w:autoSpaceDE w:val="0"/>
              <w:autoSpaceDN w:val="0"/>
              <w:adjustRightInd w:val="0"/>
              <w:spacing w:after="0" w:line="240" w:lineRule="auto"/>
              <w:ind w:left="0"/>
              <w:contextualSpacing/>
              <w:rPr>
                <w:rFonts w:ascii="Arial" w:hAnsi="Arial" w:cs="Arial"/>
                <w:bCs/>
                <w:color w:val="0072CE"/>
                <w:sz w:val="24"/>
                <w:szCs w:val="24"/>
              </w:rPr>
            </w:pPr>
          </w:p>
          <w:p w14:paraId="723201FD" w14:textId="60399568" w:rsidR="00446B9F" w:rsidRPr="004C35A7" w:rsidRDefault="00446B9F" w:rsidP="00B66FB4">
            <w:pPr>
              <w:pStyle w:val="ListParagraph"/>
              <w:suppressAutoHyphens w:val="0"/>
              <w:autoSpaceDE w:val="0"/>
              <w:autoSpaceDN w:val="0"/>
              <w:adjustRightInd w:val="0"/>
              <w:spacing w:after="0" w:line="240" w:lineRule="auto"/>
              <w:ind w:left="0"/>
              <w:contextualSpacing/>
              <w:rPr>
                <w:rFonts w:ascii="Arial" w:hAnsi="Arial" w:cs="Arial"/>
                <w:bCs/>
                <w:color w:val="0072CE"/>
                <w:sz w:val="24"/>
                <w:szCs w:val="24"/>
              </w:rPr>
            </w:pPr>
            <w:r>
              <w:rPr>
                <w:rFonts w:ascii="Arial" w:hAnsi="Arial" w:cs="Arial"/>
                <w:bCs/>
                <w:color w:val="0072CE"/>
                <w:sz w:val="24"/>
                <w:szCs w:val="24"/>
              </w:rPr>
              <w:t>After discussion with Fin McCaul, it was proposed that we change ou</w:t>
            </w:r>
            <w:r w:rsidR="00C01382">
              <w:rPr>
                <w:rFonts w:ascii="Arial" w:hAnsi="Arial" w:cs="Arial"/>
                <w:bCs/>
                <w:color w:val="0072CE"/>
                <w:sz w:val="24"/>
                <w:szCs w:val="24"/>
              </w:rPr>
              <w:t xml:space="preserve">r levy payment structure to volume. All members voted in favour of this. JC to liaise with LG to </w:t>
            </w:r>
            <w:r w:rsidR="000D4BAE">
              <w:rPr>
                <w:rFonts w:ascii="Arial" w:hAnsi="Arial" w:cs="Arial"/>
                <w:bCs/>
                <w:color w:val="0072CE"/>
                <w:sz w:val="24"/>
                <w:szCs w:val="24"/>
              </w:rPr>
              <w:t xml:space="preserve">make these changes.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3833848" w14:textId="77777777" w:rsidR="009C19A0" w:rsidRPr="00B66FB4" w:rsidRDefault="009C19A0" w:rsidP="00B66FB4">
            <w:pPr>
              <w:spacing w:before="0" w:after="0" w:line="240" w:lineRule="auto"/>
              <w:rPr>
                <w:rFonts w:ascii="Arial" w:hAnsi="Arial" w:cs="Arial"/>
                <w:b/>
                <w:bCs/>
                <w:sz w:val="24"/>
                <w:szCs w:val="24"/>
              </w:rPr>
            </w:pPr>
          </w:p>
          <w:p w14:paraId="2A3D4F9F" w14:textId="77777777" w:rsidR="005E6345" w:rsidRDefault="005E6345" w:rsidP="00EF1294">
            <w:pPr>
              <w:spacing w:before="0" w:after="0" w:line="240" w:lineRule="auto"/>
              <w:rPr>
                <w:rFonts w:ascii="Arial" w:hAnsi="Arial" w:cs="Arial"/>
                <w:b/>
                <w:bCs/>
                <w:sz w:val="24"/>
                <w:szCs w:val="24"/>
              </w:rPr>
            </w:pPr>
          </w:p>
          <w:p w14:paraId="46F6ECFD" w14:textId="77777777" w:rsidR="00EF6C63" w:rsidRDefault="00EF6C63" w:rsidP="00EF1294">
            <w:pPr>
              <w:spacing w:before="0" w:after="0" w:line="240" w:lineRule="auto"/>
              <w:rPr>
                <w:rFonts w:ascii="Arial" w:hAnsi="Arial" w:cs="Arial"/>
                <w:b/>
                <w:bCs/>
                <w:sz w:val="24"/>
                <w:szCs w:val="24"/>
              </w:rPr>
            </w:pPr>
          </w:p>
          <w:p w14:paraId="1E4B930D" w14:textId="77777777" w:rsidR="00EF6C63" w:rsidRDefault="00EF6C63" w:rsidP="00EF1294">
            <w:pPr>
              <w:spacing w:before="0" w:after="0" w:line="240" w:lineRule="auto"/>
              <w:rPr>
                <w:rFonts w:ascii="Arial" w:hAnsi="Arial" w:cs="Arial"/>
                <w:b/>
                <w:bCs/>
                <w:sz w:val="24"/>
                <w:szCs w:val="24"/>
              </w:rPr>
            </w:pPr>
          </w:p>
          <w:p w14:paraId="62E195E8" w14:textId="77777777" w:rsidR="00EF6C63" w:rsidRDefault="00EF6C63" w:rsidP="00EF1294">
            <w:pPr>
              <w:spacing w:before="0" w:after="0" w:line="240" w:lineRule="auto"/>
              <w:rPr>
                <w:rFonts w:ascii="Arial" w:hAnsi="Arial" w:cs="Arial"/>
                <w:b/>
                <w:bCs/>
                <w:sz w:val="24"/>
                <w:szCs w:val="24"/>
              </w:rPr>
            </w:pPr>
          </w:p>
          <w:p w14:paraId="683E1F6B" w14:textId="77777777" w:rsidR="00EF6C63" w:rsidRDefault="00EF6C63" w:rsidP="00EF1294">
            <w:pPr>
              <w:spacing w:before="0" w:after="0" w:line="240" w:lineRule="auto"/>
              <w:rPr>
                <w:rFonts w:ascii="Arial" w:hAnsi="Arial" w:cs="Arial"/>
                <w:b/>
                <w:bCs/>
                <w:sz w:val="24"/>
                <w:szCs w:val="24"/>
              </w:rPr>
            </w:pPr>
          </w:p>
          <w:p w14:paraId="1A6A7FC7" w14:textId="77777777" w:rsidR="00EF6C63" w:rsidRDefault="00EF6C63" w:rsidP="00EF1294">
            <w:pPr>
              <w:spacing w:before="0" w:after="0" w:line="240" w:lineRule="auto"/>
              <w:rPr>
                <w:rFonts w:ascii="Arial" w:hAnsi="Arial" w:cs="Arial"/>
                <w:b/>
                <w:bCs/>
                <w:sz w:val="24"/>
                <w:szCs w:val="24"/>
              </w:rPr>
            </w:pPr>
          </w:p>
          <w:p w14:paraId="66085D0C" w14:textId="2AB4CFAD" w:rsidR="00EF6C63" w:rsidRDefault="00EF6C63" w:rsidP="00EF1294">
            <w:pPr>
              <w:spacing w:before="0" w:after="0" w:line="240" w:lineRule="auto"/>
              <w:rPr>
                <w:rFonts w:ascii="Arial" w:hAnsi="Arial" w:cs="Arial"/>
                <w:b/>
                <w:bCs/>
                <w:sz w:val="24"/>
                <w:szCs w:val="24"/>
              </w:rPr>
            </w:pPr>
            <w:r>
              <w:rPr>
                <w:rFonts w:ascii="Arial" w:hAnsi="Arial" w:cs="Arial"/>
                <w:b/>
                <w:bCs/>
                <w:sz w:val="24"/>
                <w:szCs w:val="24"/>
              </w:rPr>
              <w:t>Action</w:t>
            </w:r>
            <w:r w:rsidR="003954EE">
              <w:rPr>
                <w:rFonts w:ascii="Arial" w:hAnsi="Arial" w:cs="Arial"/>
                <w:b/>
                <w:bCs/>
                <w:sz w:val="24"/>
                <w:szCs w:val="24"/>
              </w:rPr>
              <w:t>: SP</w:t>
            </w:r>
          </w:p>
          <w:p w14:paraId="3472FF0D" w14:textId="5131439F" w:rsidR="003954EE" w:rsidRPr="00B66FB4" w:rsidRDefault="003954EE" w:rsidP="00EF1294">
            <w:pPr>
              <w:spacing w:before="0" w:after="0" w:line="240" w:lineRule="auto"/>
              <w:rPr>
                <w:rFonts w:ascii="Arial" w:hAnsi="Arial" w:cs="Arial"/>
                <w:b/>
                <w:bCs/>
                <w:sz w:val="24"/>
                <w:szCs w:val="24"/>
              </w:rPr>
            </w:pPr>
            <w:r>
              <w:rPr>
                <w:rFonts w:ascii="Arial" w:hAnsi="Arial" w:cs="Arial"/>
                <w:b/>
                <w:bCs/>
                <w:sz w:val="24"/>
                <w:szCs w:val="24"/>
              </w:rPr>
              <w:t xml:space="preserve">Action: JC </w:t>
            </w:r>
          </w:p>
        </w:tc>
      </w:tr>
      <w:tr w:rsidR="00F73EC6" w:rsidRPr="00B66FB4" w14:paraId="130BC177" w14:textId="77777777" w:rsidTr="004C35A7">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77A8355C" w14:textId="77777777" w:rsidR="009C19A0" w:rsidRPr="00B66FB4" w:rsidRDefault="009C19A0" w:rsidP="00B66FB4">
            <w:pPr>
              <w:spacing w:before="0" w:after="0" w:line="240" w:lineRule="auto"/>
              <w:rPr>
                <w:rFonts w:ascii="Arial" w:hAnsi="Arial" w:cs="Arial"/>
                <w:b/>
                <w:bCs/>
                <w:sz w:val="24"/>
                <w:szCs w:val="24"/>
              </w:rPr>
            </w:pPr>
            <w:bookmarkStart w:id="0" w:name="_Hlk489199539"/>
            <w:r w:rsidRPr="00B66FB4">
              <w:rPr>
                <w:rFonts w:ascii="Arial" w:hAnsi="Arial" w:cs="Arial"/>
                <w:b/>
                <w:bCs/>
                <w:sz w:val="24"/>
                <w:szCs w:val="24"/>
              </w:rPr>
              <w:t>7</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0B1409E1" w14:textId="1C007096"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 xml:space="preserve">Services Update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1ACBAF2B" w14:textId="77777777" w:rsidR="009C19A0" w:rsidRPr="00B66FB4" w:rsidRDefault="009C19A0" w:rsidP="00B66FB4">
            <w:pPr>
              <w:spacing w:before="0" w:after="0" w:line="240" w:lineRule="auto"/>
              <w:rPr>
                <w:rFonts w:ascii="Arial" w:hAnsi="Arial" w:cs="Arial"/>
                <w:sz w:val="24"/>
                <w:szCs w:val="24"/>
              </w:rPr>
            </w:pPr>
          </w:p>
        </w:tc>
        <w:bookmarkEnd w:id="0"/>
      </w:tr>
      <w:tr w:rsidR="00F73EC6" w:rsidRPr="00B66FB4" w14:paraId="2CFEF741" w14:textId="77777777" w:rsidTr="00AF036C">
        <w:trPr>
          <w:gridAfter w:val="1"/>
          <w:wAfter w:w="893" w:type="dxa"/>
          <w:trHeight w:val="327"/>
        </w:trPr>
        <w:tc>
          <w:tcPr>
            <w:tcW w:w="822" w:type="dxa"/>
            <w:tcBorders>
              <w:top w:val="single" w:sz="4" w:space="0" w:color="000000"/>
              <w:left w:val="single" w:sz="4" w:space="0" w:color="000000"/>
              <w:bottom w:val="single" w:sz="4" w:space="0" w:color="000000"/>
              <w:right w:val="nil"/>
            </w:tcBorders>
          </w:tcPr>
          <w:p w14:paraId="4D172F28" w14:textId="46F8C706"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7.1</w:t>
            </w:r>
          </w:p>
          <w:p w14:paraId="0D78E71A" w14:textId="77777777" w:rsidR="009C19A0" w:rsidRPr="00B66FB4" w:rsidRDefault="009C19A0" w:rsidP="00B66FB4">
            <w:pPr>
              <w:spacing w:before="0" w:after="0" w:line="240" w:lineRule="auto"/>
              <w:rPr>
                <w:rFonts w:ascii="Arial" w:hAnsi="Arial" w:cs="Arial"/>
                <w:b/>
                <w:bCs/>
                <w:sz w:val="24"/>
                <w:szCs w:val="24"/>
              </w:rPr>
            </w:pPr>
          </w:p>
          <w:p w14:paraId="7246948D" w14:textId="77777777" w:rsidR="009C19A0" w:rsidRPr="00B66FB4" w:rsidRDefault="009C19A0" w:rsidP="00B66FB4">
            <w:pPr>
              <w:spacing w:before="0" w:after="0" w:line="240" w:lineRule="auto"/>
              <w:rPr>
                <w:rFonts w:ascii="Arial" w:hAnsi="Arial" w:cs="Arial"/>
                <w:b/>
                <w:bCs/>
                <w:sz w:val="24"/>
                <w:szCs w:val="24"/>
              </w:rPr>
            </w:pPr>
          </w:p>
          <w:p w14:paraId="18BDE9B3" w14:textId="77777777" w:rsidR="009C19A0" w:rsidRPr="00B66FB4" w:rsidRDefault="009C19A0" w:rsidP="00B66FB4">
            <w:pPr>
              <w:spacing w:before="0" w:after="0" w:line="240" w:lineRule="auto"/>
              <w:rPr>
                <w:rFonts w:ascii="Arial" w:hAnsi="Arial" w:cs="Arial"/>
                <w:b/>
                <w:bCs/>
                <w:sz w:val="24"/>
                <w:szCs w:val="24"/>
              </w:rPr>
            </w:pPr>
          </w:p>
          <w:p w14:paraId="48BB30E6" w14:textId="77777777" w:rsidR="009C19A0" w:rsidRPr="00B66FB4" w:rsidRDefault="009C19A0" w:rsidP="00B66FB4">
            <w:pPr>
              <w:spacing w:before="0" w:after="0" w:line="240" w:lineRule="auto"/>
              <w:rPr>
                <w:rFonts w:ascii="Arial" w:hAnsi="Arial" w:cs="Arial"/>
                <w:b/>
                <w:bCs/>
                <w:sz w:val="24"/>
                <w:szCs w:val="24"/>
              </w:rPr>
            </w:pPr>
          </w:p>
          <w:p w14:paraId="504FBC39" w14:textId="439963F5"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6146FA6A" w14:textId="758FF7F6" w:rsidR="00C76CEE" w:rsidRDefault="00A2578A" w:rsidP="00B66FB4">
            <w:pPr>
              <w:spacing w:before="0" w:after="0" w:line="240" w:lineRule="auto"/>
              <w:rPr>
                <w:rFonts w:ascii="Arial" w:hAnsi="Arial" w:cs="Arial"/>
                <w:sz w:val="24"/>
                <w:szCs w:val="24"/>
              </w:rPr>
            </w:pPr>
            <w:r>
              <w:rPr>
                <w:rFonts w:ascii="Arial" w:hAnsi="Arial" w:cs="Arial"/>
                <w:sz w:val="24"/>
                <w:szCs w:val="24"/>
              </w:rPr>
              <w:t>LG gave members an update of the services across the patch</w:t>
            </w:r>
            <w:r w:rsidR="00B70A98">
              <w:rPr>
                <w:rFonts w:ascii="Arial" w:hAnsi="Arial" w:cs="Arial"/>
                <w:sz w:val="24"/>
                <w:szCs w:val="24"/>
              </w:rPr>
              <w:t xml:space="preserve"> including a breakdown of the </w:t>
            </w:r>
            <w:r w:rsidR="00F607E5">
              <w:rPr>
                <w:rFonts w:ascii="Arial" w:hAnsi="Arial" w:cs="Arial"/>
                <w:sz w:val="24"/>
                <w:szCs w:val="24"/>
              </w:rPr>
              <w:t>data for DMS</w:t>
            </w:r>
            <w:r w:rsidR="003954EE">
              <w:rPr>
                <w:rFonts w:ascii="Arial" w:hAnsi="Arial" w:cs="Arial"/>
                <w:sz w:val="24"/>
                <w:szCs w:val="24"/>
              </w:rPr>
              <w:t xml:space="preserve"> </w:t>
            </w:r>
            <w:r w:rsidR="00F607E5">
              <w:rPr>
                <w:rFonts w:ascii="Arial" w:hAnsi="Arial" w:cs="Arial"/>
                <w:sz w:val="24"/>
                <w:szCs w:val="24"/>
              </w:rPr>
              <w:t>/ Hypertension Case Finding, St Helens Smoking Cessation Service</w:t>
            </w:r>
            <w:r w:rsidR="00EA74BB">
              <w:rPr>
                <w:rFonts w:ascii="Arial" w:hAnsi="Arial" w:cs="Arial"/>
                <w:sz w:val="24"/>
                <w:szCs w:val="24"/>
              </w:rPr>
              <w:t xml:space="preserve"> and GPCPCS. </w:t>
            </w:r>
            <w:r w:rsidR="003D0D06">
              <w:rPr>
                <w:rFonts w:ascii="Arial" w:hAnsi="Arial" w:cs="Arial"/>
                <w:sz w:val="24"/>
                <w:szCs w:val="24"/>
              </w:rPr>
              <w:t xml:space="preserve">LG </w:t>
            </w:r>
            <w:r w:rsidR="0078022B">
              <w:rPr>
                <w:rFonts w:ascii="Arial" w:hAnsi="Arial" w:cs="Arial"/>
                <w:sz w:val="24"/>
                <w:szCs w:val="24"/>
              </w:rPr>
              <w:t xml:space="preserve">shared some of the issues surrounding the barriers at both GP and pharmacy level and what the LPC team are doing to </w:t>
            </w:r>
            <w:r w:rsidR="00135D55">
              <w:rPr>
                <w:rFonts w:ascii="Arial" w:hAnsi="Arial" w:cs="Arial"/>
                <w:sz w:val="24"/>
                <w:szCs w:val="24"/>
              </w:rPr>
              <w:t>rectify these barriers. KP asked if we can produce a booklet of services that community pharmacy offer for GP practices to increase</w:t>
            </w:r>
            <w:r w:rsidR="00F47ACA">
              <w:rPr>
                <w:rFonts w:ascii="Arial" w:hAnsi="Arial" w:cs="Arial"/>
                <w:sz w:val="24"/>
                <w:szCs w:val="24"/>
              </w:rPr>
              <w:t xml:space="preserve"> service referrals. </w:t>
            </w:r>
            <w:r w:rsidR="00E55EA2">
              <w:rPr>
                <w:rFonts w:ascii="Arial" w:hAnsi="Arial" w:cs="Arial"/>
                <w:sz w:val="24"/>
                <w:szCs w:val="24"/>
              </w:rPr>
              <w:t>LG to look into this.</w:t>
            </w:r>
            <w:r w:rsidR="00E95CAB">
              <w:rPr>
                <w:rFonts w:ascii="Arial" w:hAnsi="Arial" w:cs="Arial"/>
                <w:sz w:val="24"/>
                <w:szCs w:val="24"/>
              </w:rPr>
              <w:t xml:space="preserve"> Members asked </w:t>
            </w:r>
            <w:r w:rsidR="00500FA6">
              <w:rPr>
                <w:rFonts w:ascii="Arial" w:hAnsi="Arial" w:cs="Arial"/>
                <w:sz w:val="24"/>
                <w:szCs w:val="24"/>
              </w:rPr>
              <w:t xml:space="preserve">about the comms for SCS and LG shared that we will be doing joint Mersey training and DB was continuing to engage with those contractors that have signed up to this service. </w:t>
            </w:r>
          </w:p>
          <w:p w14:paraId="06121A42" w14:textId="77777777" w:rsidR="00BE2FC4" w:rsidRDefault="00BE2FC4" w:rsidP="00B66FB4">
            <w:pPr>
              <w:spacing w:before="0" w:after="0" w:line="240" w:lineRule="auto"/>
              <w:rPr>
                <w:rFonts w:ascii="Arial" w:hAnsi="Arial" w:cs="Arial"/>
                <w:sz w:val="24"/>
                <w:szCs w:val="24"/>
              </w:rPr>
            </w:pPr>
          </w:p>
          <w:p w14:paraId="316F9A00" w14:textId="01BC56E9" w:rsidR="00BE2FC4" w:rsidRPr="00B66FB4" w:rsidRDefault="00BE2FC4" w:rsidP="00B66FB4">
            <w:pPr>
              <w:spacing w:before="0" w:after="0" w:line="240" w:lineRule="auto"/>
              <w:rPr>
                <w:rFonts w:ascii="Arial" w:hAnsi="Arial" w:cs="Arial"/>
                <w:sz w:val="24"/>
                <w:szCs w:val="24"/>
              </w:rPr>
            </w:pPr>
            <w:r>
              <w:rPr>
                <w:rFonts w:ascii="Arial" w:hAnsi="Arial" w:cs="Arial"/>
                <w:sz w:val="24"/>
                <w:szCs w:val="24"/>
              </w:rPr>
              <w:t xml:space="preserve">LG also gave members </w:t>
            </w:r>
            <w:r w:rsidR="001068E5">
              <w:rPr>
                <w:rFonts w:ascii="Arial" w:hAnsi="Arial" w:cs="Arial"/>
                <w:sz w:val="24"/>
                <w:szCs w:val="24"/>
              </w:rPr>
              <w:t>an update of the data around Care at the Chemist, COVID and Flu.</w:t>
            </w:r>
            <w:r w:rsidR="00CF6B0F">
              <w:rPr>
                <w:rFonts w:ascii="Arial" w:hAnsi="Arial" w:cs="Arial"/>
                <w:sz w:val="24"/>
                <w:szCs w:val="24"/>
              </w:rPr>
              <w:t xml:space="preserve"> </w:t>
            </w:r>
            <w:r w:rsidR="008A4F7C">
              <w:rPr>
                <w:rFonts w:ascii="Arial" w:hAnsi="Arial" w:cs="Arial"/>
                <w:sz w:val="24"/>
                <w:szCs w:val="24"/>
              </w:rPr>
              <w:t>Members had no further comments regarding the data. SA asked members if there aware any issues around claiming for</w:t>
            </w:r>
            <w:r w:rsidR="003954EE">
              <w:rPr>
                <w:rFonts w:ascii="Arial" w:hAnsi="Arial" w:cs="Arial"/>
                <w:sz w:val="24"/>
                <w:szCs w:val="24"/>
              </w:rPr>
              <w:t xml:space="preserve"> flu</w:t>
            </w:r>
            <w:r w:rsidR="008A4F7C">
              <w:rPr>
                <w:rFonts w:ascii="Arial" w:hAnsi="Arial" w:cs="Arial"/>
                <w:sz w:val="24"/>
                <w:szCs w:val="24"/>
              </w:rPr>
              <w:t xml:space="preserve"> on MYS as he had some stores that hadn’t claimed. </w:t>
            </w:r>
            <w:r w:rsidR="00BF27A4">
              <w:rPr>
                <w:rFonts w:ascii="Arial" w:hAnsi="Arial" w:cs="Arial"/>
                <w:sz w:val="24"/>
                <w:szCs w:val="24"/>
              </w:rPr>
              <w:t xml:space="preserve">Members shared that there was a </w:t>
            </w:r>
            <w:r w:rsidR="005C035C">
              <w:rPr>
                <w:rFonts w:ascii="Arial" w:hAnsi="Arial" w:cs="Arial"/>
                <w:sz w:val="24"/>
                <w:szCs w:val="24"/>
              </w:rPr>
              <w:t>three-month</w:t>
            </w:r>
            <w:r w:rsidR="00BF27A4">
              <w:rPr>
                <w:rFonts w:ascii="Arial" w:hAnsi="Arial" w:cs="Arial"/>
                <w:sz w:val="24"/>
                <w:szCs w:val="24"/>
              </w:rPr>
              <w:t xml:space="preserve"> window to claim. </w:t>
            </w:r>
            <w:r w:rsidR="005C035C">
              <w:rPr>
                <w:rFonts w:ascii="Arial" w:hAnsi="Arial" w:cs="Arial"/>
                <w:sz w:val="24"/>
                <w:szCs w:val="24"/>
              </w:rPr>
              <w:t xml:space="preserve">Members asked if the LPC team can add an action into the </w:t>
            </w:r>
            <w:r w:rsidR="000368A1">
              <w:rPr>
                <w:rFonts w:ascii="Arial" w:hAnsi="Arial" w:cs="Arial"/>
                <w:sz w:val="24"/>
                <w:szCs w:val="24"/>
              </w:rPr>
              <w:t xml:space="preserve">joint newsletter </w:t>
            </w:r>
            <w:r w:rsidR="005C035C">
              <w:rPr>
                <w:rFonts w:ascii="Arial" w:hAnsi="Arial" w:cs="Arial"/>
                <w:sz w:val="24"/>
                <w:szCs w:val="24"/>
              </w:rPr>
              <w:t xml:space="preserve">to remind contractors </w:t>
            </w:r>
            <w:r w:rsidR="00CB69D8">
              <w:rPr>
                <w:rFonts w:ascii="Arial" w:hAnsi="Arial" w:cs="Arial"/>
                <w:sz w:val="24"/>
                <w:szCs w:val="24"/>
              </w:rPr>
              <w:t xml:space="preserve">(“this is your last month”) </w:t>
            </w:r>
            <w:r w:rsidR="005C035C">
              <w:rPr>
                <w:rFonts w:ascii="Arial" w:hAnsi="Arial" w:cs="Arial"/>
                <w:sz w:val="24"/>
                <w:szCs w:val="24"/>
              </w:rPr>
              <w:t>to claim for services on PharmOutcomes and MYS.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173ACE5" w14:textId="77777777" w:rsidR="009C19A0" w:rsidRPr="00B66FB4" w:rsidRDefault="009C19A0" w:rsidP="00B66FB4">
            <w:pPr>
              <w:spacing w:before="0" w:after="0" w:line="240" w:lineRule="auto"/>
              <w:rPr>
                <w:rFonts w:ascii="Arial" w:hAnsi="Arial" w:cs="Arial"/>
                <w:b/>
                <w:bCs/>
                <w:sz w:val="24"/>
                <w:szCs w:val="24"/>
              </w:rPr>
            </w:pPr>
          </w:p>
          <w:p w14:paraId="6DBC9E30" w14:textId="77777777" w:rsidR="009C19A0" w:rsidRPr="00B66FB4" w:rsidRDefault="009C19A0" w:rsidP="00B66FB4">
            <w:pPr>
              <w:spacing w:before="0" w:after="0" w:line="240" w:lineRule="auto"/>
              <w:rPr>
                <w:rFonts w:ascii="Arial" w:hAnsi="Arial" w:cs="Arial"/>
                <w:b/>
                <w:bCs/>
                <w:sz w:val="24"/>
                <w:szCs w:val="24"/>
              </w:rPr>
            </w:pPr>
          </w:p>
          <w:p w14:paraId="780D7ED6" w14:textId="77777777" w:rsidR="009C19A0" w:rsidRPr="00B66FB4" w:rsidRDefault="009C19A0" w:rsidP="00B66FB4">
            <w:pPr>
              <w:spacing w:before="0" w:after="0" w:line="240" w:lineRule="auto"/>
              <w:rPr>
                <w:rFonts w:ascii="Arial" w:hAnsi="Arial" w:cs="Arial"/>
                <w:b/>
                <w:bCs/>
                <w:sz w:val="24"/>
                <w:szCs w:val="24"/>
              </w:rPr>
            </w:pPr>
          </w:p>
          <w:p w14:paraId="31B56D5D" w14:textId="77777777" w:rsidR="009C19A0" w:rsidRDefault="009C19A0" w:rsidP="00B66FB4">
            <w:pPr>
              <w:spacing w:before="0" w:after="0" w:line="240" w:lineRule="auto"/>
              <w:rPr>
                <w:rFonts w:ascii="Arial" w:hAnsi="Arial" w:cs="Arial"/>
                <w:b/>
                <w:bCs/>
                <w:sz w:val="24"/>
                <w:szCs w:val="24"/>
              </w:rPr>
            </w:pPr>
          </w:p>
          <w:p w14:paraId="15B064D5" w14:textId="77777777" w:rsidR="00500FA6" w:rsidRDefault="00500FA6" w:rsidP="00B66FB4">
            <w:pPr>
              <w:spacing w:before="0" w:after="0" w:line="240" w:lineRule="auto"/>
              <w:rPr>
                <w:rFonts w:ascii="Arial" w:hAnsi="Arial" w:cs="Arial"/>
                <w:b/>
                <w:bCs/>
                <w:sz w:val="24"/>
                <w:szCs w:val="24"/>
              </w:rPr>
            </w:pPr>
          </w:p>
          <w:p w14:paraId="009151EC" w14:textId="77777777" w:rsidR="00E17589" w:rsidRDefault="00E17589" w:rsidP="00B66FB4">
            <w:pPr>
              <w:spacing w:before="0" w:after="0" w:line="240" w:lineRule="auto"/>
              <w:rPr>
                <w:rFonts w:ascii="Arial" w:hAnsi="Arial" w:cs="Arial"/>
                <w:b/>
                <w:bCs/>
                <w:sz w:val="24"/>
                <w:szCs w:val="24"/>
              </w:rPr>
            </w:pPr>
          </w:p>
          <w:p w14:paraId="48E5448E" w14:textId="77777777" w:rsidR="00E17589" w:rsidRDefault="00E17589" w:rsidP="00B66FB4">
            <w:pPr>
              <w:spacing w:before="0" w:after="0" w:line="240" w:lineRule="auto"/>
              <w:rPr>
                <w:rFonts w:ascii="Arial" w:hAnsi="Arial" w:cs="Arial"/>
                <w:b/>
                <w:bCs/>
                <w:sz w:val="24"/>
                <w:szCs w:val="24"/>
              </w:rPr>
            </w:pPr>
          </w:p>
          <w:p w14:paraId="44C1AFB3" w14:textId="77777777" w:rsidR="00E17589" w:rsidRDefault="00E17589" w:rsidP="00B66FB4">
            <w:pPr>
              <w:spacing w:before="0" w:after="0" w:line="240" w:lineRule="auto"/>
              <w:rPr>
                <w:rFonts w:ascii="Arial" w:hAnsi="Arial" w:cs="Arial"/>
                <w:b/>
                <w:bCs/>
                <w:sz w:val="24"/>
                <w:szCs w:val="24"/>
              </w:rPr>
            </w:pPr>
          </w:p>
          <w:p w14:paraId="64F81541" w14:textId="77777777" w:rsidR="00E17589" w:rsidRDefault="00E17589" w:rsidP="00B66FB4">
            <w:pPr>
              <w:spacing w:before="0" w:after="0" w:line="240" w:lineRule="auto"/>
              <w:rPr>
                <w:rFonts w:ascii="Arial" w:hAnsi="Arial" w:cs="Arial"/>
                <w:b/>
                <w:bCs/>
                <w:sz w:val="24"/>
                <w:szCs w:val="24"/>
              </w:rPr>
            </w:pPr>
          </w:p>
          <w:p w14:paraId="67203F23" w14:textId="77777777" w:rsidR="00E17589" w:rsidRDefault="00E17589" w:rsidP="00B66FB4">
            <w:pPr>
              <w:spacing w:before="0" w:after="0" w:line="240" w:lineRule="auto"/>
              <w:rPr>
                <w:rFonts w:ascii="Arial" w:hAnsi="Arial" w:cs="Arial"/>
                <w:b/>
                <w:bCs/>
                <w:sz w:val="24"/>
                <w:szCs w:val="24"/>
              </w:rPr>
            </w:pPr>
          </w:p>
          <w:p w14:paraId="2E0E2237" w14:textId="77777777" w:rsidR="005C035C" w:rsidRDefault="005C035C" w:rsidP="00B66FB4">
            <w:pPr>
              <w:spacing w:before="0" w:after="0" w:line="240" w:lineRule="auto"/>
              <w:rPr>
                <w:rFonts w:ascii="Arial" w:hAnsi="Arial" w:cs="Arial"/>
                <w:b/>
                <w:bCs/>
                <w:sz w:val="24"/>
                <w:szCs w:val="24"/>
              </w:rPr>
            </w:pPr>
          </w:p>
          <w:p w14:paraId="25BFEC24" w14:textId="77777777" w:rsidR="00E74F88" w:rsidRDefault="00E74F88" w:rsidP="00B66FB4">
            <w:pPr>
              <w:spacing w:before="0" w:after="0" w:line="240" w:lineRule="auto"/>
              <w:rPr>
                <w:rFonts w:ascii="Arial" w:hAnsi="Arial" w:cs="Arial"/>
                <w:b/>
                <w:bCs/>
                <w:sz w:val="24"/>
                <w:szCs w:val="24"/>
              </w:rPr>
            </w:pPr>
          </w:p>
          <w:p w14:paraId="18316639" w14:textId="5B230D3C" w:rsidR="009C19A0" w:rsidRPr="00B66FB4" w:rsidRDefault="00EF6C63" w:rsidP="00B66FB4">
            <w:pPr>
              <w:spacing w:before="0" w:after="0" w:line="240" w:lineRule="auto"/>
              <w:rPr>
                <w:rFonts w:ascii="Arial" w:hAnsi="Arial" w:cs="Arial"/>
                <w:b/>
                <w:bCs/>
                <w:sz w:val="24"/>
                <w:szCs w:val="24"/>
              </w:rPr>
            </w:pPr>
            <w:r>
              <w:rPr>
                <w:rFonts w:ascii="Arial" w:hAnsi="Arial" w:cs="Arial"/>
                <w:b/>
                <w:bCs/>
                <w:sz w:val="24"/>
                <w:szCs w:val="24"/>
              </w:rPr>
              <w:t>Action - LG</w:t>
            </w:r>
          </w:p>
          <w:p w14:paraId="3A2B5F97" w14:textId="33C39840" w:rsidR="009C19A0" w:rsidRPr="00B66FB4" w:rsidRDefault="009C19A0" w:rsidP="00B66FB4">
            <w:pPr>
              <w:spacing w:before="0" w:after="0" w:line="240" w:lineRule="auto"/>
              <w:rPr>
                <w:rFonts w:ascii="Arial" w:hAnsi="Arial" w:cs="Arial"/>
                <w:b/>
                <w:bCs/>
                <w:sz w:val="24"/>
                <w:szCs w:val="24"/>
              </w:rPr>
            </w:pPr>
          </w:p>
        </w:tc>
      </w:tr>
      <w:tr w:rsidR="00F73EC6" w:rsidRPr="00B66FB4" w14:paraId="79CBB148" w14:textId="77777777" w:rsidTr="007F7100">
        <w:trPr>
          <w:gridAfter w:val="1"/>
          <w:wAfter w:w="893" w:type="dxa"/>
          <w:trHeight w:val="282"/>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4C603275"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8</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17C9509" w14:textId="715736C6" w:rsidR="009C19A0" w:rsidRPr="007F7100" w:rsidRDefault="00B30191" w:rsidP="00B66FB4">
            <w:pPr>
              <w:spacing w:before="0" w:after="0" w:line="240" w:lineRule="auto"/>
              <w:rPr>
                <w:rFonts w:ascii="Arial" w:hAnsi="Arial" w:cs="Arial"/>
                <w:b/>
                <w:bCs/>
                <w:sz w:val="24"/>
                <w:szCs w:val="24"/>
              </w:rPr>
            </w:pPr>
            <w:r>
              <w:rPr>
                <w:rFonts w:ascii="Arial" w:hAnsi="Arial" w:cs="Arial"/>
                <w:b/>
                <w:bCs/>
                <w:sz w:val="24"/>
                <w:szCs w:val="24"/>
              </w:rPr>
              <w:t>CPE Conferences Report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36E4EA4" w14:textId="77777777" w:rsidR="009C19A0" w:rsidRPr="007F7100" w:rsidRDefault="009C19A0" w:rsidP="00B66FB4">
            <w:pPr>
              <w:spacing w:before="0" w:after="0" w:line="240" w:lineRule="auto"/>
              <w:rPr>
                <w:rFonts w:ascii="Arial" w:hAnsi="Arial" w:cs="Arial"/>
                <w:sz w:val="24"/>
                <w:szCs w:val="24"/>
              </w:rPr>
            </w:pPr>
          </w:p>
        </w:tc>
      </w:tr>
      <w:tr w:rsidR="00F73EC6" w:rsidRPr="00B66FB4" w14:paraId="31B2DF3D" w14:textId="77777777" w:rsidTr="00AF036C">
        <w:trPr>
          <w:gridAfter w:val="1"/>
          <w:wAfter w:w="893" w:type="dxa"/>
          <w:trHeight w:val="319"/>
        </w:trPr>
        <w:tc>
          <w:tcPr>
            <w:tcW w:w="822" w:type="dxa"/>
            <w:tcBorders>
              <w:top w:val="single" w:sz="4" w:space="0" w:color="000000"/>
              <w:left w:val="single" w:sz="4" w:space="0" w:color="000000"/>
              <w:bottom w:val="single" w:sz="4" w:space="0" w:color="000000"/>
              <w:right w:val="nil"/>
            </w:tcBorders>
          </w:tcPr>
          <w:p w14:paraId="165D10D8" w14:textId="6388DC07"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8.1</w:t>
            </w:r>
          </w:p>
          <w:p w14:paraId="5EE0D39E" w14:textId="77777777" w:rsidR="009C19A0" w:rsidRPr="00B66FB4" w:rsidRDefault="009C19A0" w:rsidP="00C76CEE">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72234EC1" w14:textId="7C3D533C" w:rsidR="00B30191" w:rsidRPr="00B66FB4" w:rsidRDefault="00FF454E" w:rsidP="00B30191">
            <w:pPr>
              <w:spacing w:before="0" w:after="0" w:line="240" w:lineRule="auto"/>
              <w:rPr>
                <w:rFonts w:ascii="Arial" w:hAnsi="Arial" w:cs="Arial"/>
                <w:sz w:val="24"/>
                <w:szCs w:val="24"/>
              </w:rPr>
            </w:pPr>
            <w:r>
              <w:rPr>
                <w:rFonts w:ascii="Arial" w:hAnsi="Arial" w:cs="Arial"/>
                <w:sz w:val="24"/>
                <w:szCs w:val="24"/>
              </w:rPr>
              <w:t xml:space="preserve">LG and AM gave members an update of the recent CPE conference in London. AM </w:t>
            </w:r>
            <w:r w:rsidR="00023EFD">
              <w:rPr>
                <w:rFonts w:ascii="Arial" w:hAnsi="Arial" w:cs="Arial"/>
                <w:sz w:val="24"/>
                <w:szCs w:val="24"/>
              </w:rPr>
              <w:t>shared that it was a worthwhile face to face meeting, and he enjoyed speaking to other LPC members and sharing good practice etc. LG shared notes of what was presented and discussed at the conference</w:t>
            </w:r>
            <w:r w:rsidR="007D3B4F">
              <w:rPr>
                <w:rFonts w:ascii="Arial" w:hAnsi="Arial" w:cs="Arial"/>
                <w:sz w:val="24"/>
                <w:szCs w:val="24"/>
              </w:rPr>
              <w:t xml:space="preserve"> including immediate negotiations an</w:t>
            </w:r>
            <w:r w:rsidR="008D4624">
              <w:rPr>
                <w:rFonts w:ascii="Arial" w:hAnsi="Arial" w:cs="Arial"/>
                <w:sz w:val="24"/>
                <w:szCs w:val="24"/>
              </w:rPr>
              <w:t xml:space="preserve">d 2024/25 negotiations. Members had no further comments. </w:t>
            </w:r>
          </w:p>
          <w:p w14:paraId="5174B7A4" w14:textId="36B135A8" w:rsidR="009C19A0" w:rsidRPr="00B66FB4" w:rsidRDefault="009C19A0" w:rsidP="00B66FB4">
            <w:pPr>
              <w:spacing w:before="0" w:after="0" w:line="240" w:lineRule="auto"/>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B09479F" w14:textId="77777777" w:rsidR="009C19A0" w:rsidRDefault="009C19A0" w:rsidP="00B66FB4">
            <w:pPr>
              <w:spacing w:before="0" w:after="0" w:line="240" w:lineRule="auto"/>
              <w:rPr>
                <w:rFonts w:ascii="Arial" w:hAnsi="Arial" w:cs="Arial"/>
                <w:b/>
                <w:bCs/>
                <w:sz w:val="24"/>
                <w:szCs w:val="24"/>
              </w:rPr>
            </w:pPr>
          </w:p>
          <w:p w14:paraId="05B5FCE0" w14:textId="77777777" w:rsidR="00E878DA" w:rsidRPr="00B66FB4" w:rsidRDefault="00E878DA" w:rsidP="00B66FB4">
            <w:pPr>
              <w:spacing w:before="0" w:after="0" w:line="240" w:lineRule="auto"/>
              <w:rPr>
                <w:rFonts w:ascii="Arial" w:hAnsi="Arial" w:cs="Arial"/>
                <w:b/>
                <w:bCs/>
                <w:sz w:val="24"/>
                <w:szCs w:val="24"/>
              </w:rPr>
            </w:pPr>
          </w:p>
        </w:tc>
      </w:tr>
      <w:tr w:rsidR="00F73EC6" w:rsidRPr="00B66FB4" w14:paraId="163A0D86" w14:textId="77777777" w:rsidTr="007F7100">
        <w:trPr>
          <w:gridAfter w:val="1"/>
          <w:wAfter w:w="893" w:type="dxa"/>
          <w:trHeight w:val="290"/>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62AF40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lastRenderedPageBreak/>
              <w:t>9</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8E0E50C" w14:textId="52893736" w:rsidR="009C19A0" w:rsidRPr="00B66FB4" w:rsidRDefault="00B30191" w:rsidP="00B66FB4">
            <w:pPr>
              <w:spacing w:before="0" w:after="0" w:line="240" w:lineRule="auto"/>
              <w:rPr>
                <w:rFonts w:ascii="Arial" w:hAnsi="Arial" w:cs="Arial"/>
                <w:b/>
                <w:bCs/>
                <w:sz w:val="24"/>
                <w:szCs w:val="24"/>
              </w:rPr>
            </w:pPr>
            <w:r>
              <w:rPr>
                <w:rFonts w:ascii="Arial" w:hAnsi="Arial" w:cs="Arial"/>
                <w:b/>
                <w:bCs/>
                <w:sz w:val="24"/>
                <w:szCs w:val="24"/>
              </w:rPr>
              <w:t>Knowsley Public Health Service Review</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56BFC6CA"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884238B" w14:textId="77777777" w:rsidTr="00E74F88">
        <w:trPr>
          <w:gridAfter w:val="1"/>
          <w:wAfter w:w="893" w:type="dxa"/>
          <w:trHeight w:val="983"/>
        </w:trPr>
        <w:tc>
          <w:tcPr>
            <w:tcW w:w="822" w:type="dxa"/>
            <w:tcBorders>
              <w:top w:val="single" w:sz="4" w:space="0" w:color="000000"/>
              <w:left w:val="single" w:sz="4" w:space="0" w:color="000000"/>
              <w:bottom w:val="single" w:sz="4" w:space="0" w:color="000000"/>
              <w:right w:val="nil"/>
            </w:tcBorders>
          </w:tcPr>
          <w:p w14:paraId="4AA541B4" w14:textId="0D5FED2F"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9.1</w:t>
            </w:r>
          </w:p>
          <w:p w14:paraId="7EEF89D7" w14:textId="77777777" w:rsidR="009C19A0" w:rsidRPr="00B66FB4" w:rsidRDefault="009C19A0" w:rsidP="00C76CEE">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14CF5AD7" w14:textId="77777777" w:rsidR="00646655" w:rsidRDefault="008233A6" w:rsidP="00B66FB4">
            <w:pPr>
              <w:tabs>
                <w:tab w:val="left" w:pos="8580"/>
              </w:tabs>
              <w:spacing w:before="0" w:after="0" w:line="240" w:lineRule="auto"/>
              <w:rPr>
                <w:rFonts w:ascii="Arial" w:hAnsi="Arial" w:cs="Arial"/>
                <w:sz w:val="24"/>
                <w:szCs w:val="24"/>
              </w:rPr>
            </w:pPr>
            <w:r>
              <w:rPr>
                <w:rFonts w:ascii="Arial" w:hAnsi="Arial" w:cs="Arial"/>
                <w:sz w:val="24"/>
                <w:szCs w:val="24"/>
              </w:rPr>
              <w:t xml:space="preserve">HM previously sent out information and comms to members. </w:t>
            </w:r>
            <w:r w:rsidR="00DF0694">
              <w:rPr>
                <w:rFonts w:ascii="Arial" w:hAnsi="Arial" w:cs="Arial"/>
                <w:sz w:val="24"/>
                <w:szCs w:val="24"/>
              </w:rPr>
              <w:t xml:space="preserve">Full details of the </w:t>
            </w:r>
            <w:r w:rsidR="00992D2C">
              <w:rPr>
                <w:rFonts w:ascii="Arial" w:hAnsi="Arial" w:cs="Arial"/>
                <w:sz w:val="24"/>
                <w:szCs w:val="24"/>
              </w:rPr>
              <w:t>Knowsley Public Health negotiations were shared with the LPC committee including the detailed responses</w:t>
            </w:r>
            <w:r w:rsidR="00676FCE">
              <w:rPr>
                <w:rFonts w:ascii="Arial" w:hAnsi="Arial" w:cs="Arial"/>
                <w:sz w:val="24"/>
                <w:szCs w:val="24"/>
              </w:rPr>
              <w:t xml:space="preserve"> from Knowsley council. </w:t>
            </w:r>
            <w:r w:rsidR="00152C87">
              <w:rPr>
                <w:rFonts w:ascii="Arial" w:hAnsi="Arial" w:cs="Arial"/>
                <w:sz w:val="24"/>
                <w:szCs w:val="24"/>
              </w:rPr>
              <w:t xml:space="preserve">KP asked if we have access to the data for Knowsley. LG explained that we can see the data for Halton but not for our other two areas. LG to go back to the commissioners for Knowsley and St Helens to ask for the </w:t>
            </w:r>
            <w:r w:rsidR="00E878DA">
              <w:rPr>
                <w:rFonts w:ascii="Arial" w:hAnsi="Arial" w:cs="Arial"/>
                <w:sz w:val="24"/>
                <w:szCs w:val="24"/>
              </w:rPr>
              <w:t>data so that we can liaise with them and support the services.</w:t>
            </w:r>
          </w:p>
          <w:p w14:paraId="6ED07079" w14:textId="607BD7BC" w:rsidR="009C19A0" w:rsidRPr="00B66FB4" w:rsidRDefault="00646655" w:rsidP="00B66FB4">
            <w:pPr>
              <w:tabs>
                <w:tab w:val="left" w:pos="8580"/>
              </w:tabs>
              <w:spacing w:before="0" w:after="0" w:line="240" w:lineRule="auto"/>
              <w:rPr>
                <w:rFonts w:ascii="Arial" w:hAnsi="Arial" w:cs="Arial"/>
                <w:sz w:val="24"/>
                <w:szCs w:val="24"/>
              </w:rPr>
            </w:pPr>
            <w:r>
              <w:rPr>
                <w:rFonts w:ascii="Arial" w:hAnsi="Arial" w:cs="Arial"/>
                <w:sz w:val="24"/>
                <w:szCs w:val="24"/>
              </w:rPr>
              <w:t>Members</w:t>
            </w:r>
            <w:r w:rsidR="003954EE">
              <w:rPr>
                <w:rFonts w:ascii="Arial" w:hAnsi="Arial" w:cs="Arial"/>
                <w:sz w:val="24"/>
                <w:szCs w:val="24"/>
              </w:rPr>
              <w:t xml:space="preserve"> discussed</w:t>
            </w:r>
            <w:r>
              <w:rPr>
                <w:rFonts w:ascii="Arial" w:hAnsi="Arial" w:cs="Arial"/>
                <w:sz w:val="24"/>
                <w:szCs w:val="24"/>
              </w:rPr>
              <w:t xml:space="preserve"> having places on the health and wellbeing boards. SP share</w:t>
            </w:r>
            <w:r w:rsidR="003954EE">
              <w:rPr>
                <w:rFonts w:ascii="Arial" w:hAnsi="Arial" w:cs="Arial"/>
                <w:sz w:val="24"/>
                <w:szCs w:val="24"/>
              </w:rPr>
              <w:t>s</w:t>
            </w:r>
            <w:r>
              <w:rPr>
                <w:rFonts w:ascii="Arial" w:hAnsi="Arial" w:cs="Arial"/>
                <w:sz w:val="24"/>
                <w:szCs w:val="24"/>
              </w:rPr>
              <w:t xml:space="preserve"> </w:t>
            </w:r>
            <w:r w:rsidR="003954EE">
              <w:rPr>
                <w:rFonts w:ascii="Arial" w:hAnsi="Arial" w:cs="Arial"/>
                <w:sz w:val="24"/>
                <w:szCs w:val="24"/>
              </w:rPr>
              <w:t xml:space="preserve">the </w:t>
            </w:r>
            <w:r w:rsidR="00960E5A">
              <w:rPr>
                <w:rFonts w:ascii="Arial" w:hAnsi="Arial" w:cs="Arial"/>
                <w:sz w:val="24"/>
                <w:szCs w:val="24"/>
              </w:rPr>
              <w:t>benef</w:t>
            </w:r>
            <w:r w:rsidR="003954EE">
              <w:rPr>
                <w:rFonts w:ascii="Arial" w:hAnsi="Arial" w:cs="Arial"/>
                <w:sz w:val="24"/>
                <w:szCs w:val="24"/>
              </w:rPr>
              <w:t>its of being a member in Halton</w:t>
            </w:r>
            <w:r w:rsidR="00960E5A">
              <w:rPr>
                <w:rFonts w:ascii="Arial" w:hAnsi="Arial" w:cs="Arial"/>
                <w:sz w:val="24"/>
                <w:szCs w:val="24"/>
              </w:rPr>
              <w:t xml:space="preserve">. LG will try to look into getting places on the boards for St Helens and Knowsley but to date, it was a tough task. </w:t>
            </w:r>
            <w:r w:rsidR="00E878DA">
              <w:rPr>
                <w:rFonts w:ascii="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DDF31BA" w14:textId="77777777" w:rsidR="009C19A0" w:rsidRDefault="009C19A0" w:rsidP="00B66FB4">
            <w:pPr>
              <w:spacing w:before="0" w:after="0" w:line="240" w:lineRule="auto"/>
              <w:rPr>
                <w:rFonts w:ascii="Arial" w:hAnsi="Arial" w:cs="Arial"/>
                <w:b/>
                <w:bCs/>
                <w:sz w:val="24"/>
                <w:szCs w:val="24"/>
              </w:rPr>
            </w:pPr>
          </w:p>
          <w:p w14:paraId="6F18B831" w14:textId="77777777" w:rsidR="00E878DA" w:rsidRDefault="00E878DA" w:rsidP="00B66FB4">
            <w:pPr>
              <w:spacing w:before="0" w:after="0" w:line="240" w:lineRule="auto"/>
              <w:rPr>
                <w:rFonts w:ascii="Arial" w:hAnsi="Arial" w:cs="Arial"/>
                <w:b/>
                <w:bCs/>
                <w:sz w:val="24"/>
                <w:szCs w:val="24"/>
              </w:rPr>
            </w:pPr>
          </w:p>
          <w:p w14:paraId="38A4A967" w14:textId="77777777" w:rsidR="00E878DA" w:rsidRDefault="00E878DA" w:rsidP="00B66FB4">
            <w:pPr>
              <w:spacing w:before="0" w:after="0" w:line="240" w:lineRule="auto"/>
              <w:rPr>
                <w:rFonts w:ascii="Arial" w:hAnsi="Arial" w:cs="Arial"/>
                <w:b/>
                <w:bCs/>
                <w:sz w:val="24"/>
                <w:szCs w:val="24"/>
              </w:rPr>
            </w:pPr>
          </w:p>
          <w:p w14:paraId="50F0610B" w14:textId="2E8AC9B3" w:rsidR="00960E5A" w:rsidRDefault="00960E5A" w:rsidP="00B66FB4">
            <w:pPr>
              <w:spacing w:before="0" w:after="0" w:line="240" w:lineRule="auto"/>
              <w:rPr>
                <w:rFonts w:ascii="Arial" w:hAnsi="Arial" w:cs="Arial"/>
                <w:b/>
                <w:bCs/>
                <w:sz w:val="24"/>
                <w:szCs w:val="24"/>
              </w:rPr>
            </w:pPr>
          </w:p>
          <w:p w14:paraId="78FF7D60" w14:textId="77777777" w:rsidR="00960E5A" w:rsidRDefault="00960E5A" w:rsidP="00B66FB4">
            <w:pPr>
              <w:spacing w:before="0" w:after="0" w:line="240" w:lineRule="auto"/>
              <w:rPr>
                <w:rFonts w:ascii="Arial" w:hAnsi="Arial" w:cs="Arial"/>
                <w:b/>
                <w:bCs/>
                <w:sz w:val="24"/>
                <w:szCs w:val="24"/>
              </w:rPr>
            </w:pPr>
          </w:p>
          <w:p w14:paraId="63C598FB" w14:textId="77777777" w:rsidR="00960E5A" w:rsidRDefault="00960E5A" w:rsidP="00B66FB4">
            <w:pPr>
              <w:spacing w:before="0" w:after="0" w:line="240" w:lineRule="auto"/>
              <w:rPr>
                <w:rFonts w:ascii="Arial" w:hAnsi="Arial" w:cs="Arial"/>
                <w:b/>
                <w:bCs/>
                <w:sz w:val="24"/>
                <w:szCs w:val="24"/>
              </w:rPr>
            </w:pPr>
          </w:p>
          <w:p w14:paraId="49A83B7B" w14:textId="77777777" w:rsidR="00E878DA" w:rsidRDefault="00E878DA" w:rsidP="00B66FB4">
            <w:pPr>
              <w:spacing w:before="0" w:after="0" w:line="240" w:lineRule="auto"/>
              <w:rPr>
                <w:rFonts w:ascii="Arial" w:hAnsi="Arial" w:cs="Arial"/>
                <w:b/>
                <w:bCs/>
                <w:sz w:val="24"/>
                <w:szCs w:val="24"/>
              </w:rPr>
            </w:pPr>
          </w:p>
          <w:p w14:paraId="4D77D06F" w14:textId="16420A04" w:rsidR="00E878DA" w:rsidRPr="00B66FB4" w:rsidRDefault="00E878DA" w:rsidP="00B66FB4">
            <w:pPr>
              <w:spacing w:before="0" w:after="0" w:line="240" w:lineRule="auto"/>
              <w:rPr>
                <w:rFonts w:ascii="Arial" w:hAnsi="Arial" w:cs="Arial"/>
                <w:b/>
                <w:bCs/>
                <w:sz w:val="24"/>
                <w:szCs w:val="24"/>
              </w:rPr>
            </w:pPr>
            <w:r>
              <w:rPr>
                <w:rFonts w:ascii="Arial" w:hAnsi="Arial" w:cs="Arial"/>
                <w:b/>
                <w:bCs/>
                <w:sz w:val="24"/>
                <w:szCs w:val="24"/>
              </w:rPr>
              <w:t>Action - LG</w:t>
            </w:r>
          </w:p>
        </w:tc>
      </w:tr>
      <w:tr w:rsidR="00F73EC6" w:rsidRPr="00B66FB4" w14:paraId="534D9E1D" w14:textId="77777777" w:rsidTr="007F7100">
        <w:trPr>
          <w:gridAfter w:val="1"/>
          <w:wAfter w:w="893" w:type="dxa"/>
          <w:trHeight w:val="263"/>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50545094"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10</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4DA429BD" w14:textId="16524F32" w:rsidR="009C19A0" w:rsidRPr="00B66FB4" w:rsidRDefault="00B30191" w:rsidP="00B66FB4">
            <w:pPr>
              <w:spacing w:before="0" w:after="0" w:line="240" w:lineRule="auto"/>
              <w:rPr>
                <w:rFonts w:ascii="Arial" w:hAnsi="Arial" w:cs="Arial"/>
                <w:b/>
                <w:bCs/>
                <w:sz w:val="24"/>
                <w:szCs w:val="24"/>
              </w:rPr>
            </w:pPr>
            <w:r>
              <w:rPr>
                <w:rFonts w:ascii="Arial" w:hAnsi="Arial" w:cs="Arial"/>
                <w:b/>
                <w:bCs/>
                <w:sz w:val="24"/>
                <w:szCs w:val="24"/>
              </w:rPr>
              <w:t>Re-branding Update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2DE207AF"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37DC9FFB" w14:textId="77777777" w:rsidTr="00AF036C">
        <w:trPr>
          <w:trHeight w:val="461"/>
        </w:trPr>
        <w:tc>
          <w:tcPr>
            <w:tcW w:w="822" w:type="dxa"/>
            <w:tcBorders>
              <w:top w:val="single" w:sz="4" w:space="0" w:color="000000"/>
              <w:left w:val="single" w:sz="4" w:space="0" w:color="000000"/>
              <w:bottom w:val="single" w:sz="4" w:space="0" w:color="000000"/>
              <w:right w:val="nil"/>
            </w:tcBorders>
            <w:shd w:val="clear" w:color="auto" w:fill="FFFFFF"/>
          </w:tcPr>
          <w:p w14:paraId="63B79AB2"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10.1</w:t>
            </w:r>
          </w:p>
        </w:tc>
        <w:tc>
          <w:tcPr>
            <w:tcW w:w="10915" w:type="dxa"/>
            <w:tcBorders>
              <w:top w:val="single" w:sz="4" w:space="0" w:color="000000"/>
              <w:left w:val="single" w:sz="4" w:space="0" w:color="000000"/>
              <w:bottom w:val="single" w:sz="4" w:space="0" w:color="000000"/>
              <w:right w:val="nil"/>
            </w:tcBorders>
          </w:tcPr>
          <w:p w14:paraId="16A0E2DD" w14:textId="394C0327" w:rsidR="009C19A0" w:rsidRPr="00B66FB4" w:rsidRDefault="00557403" w:rsidP="00B66FB4">
            <w:pPr>
              <w:spacing w:before="0" w:after="0" w:line="240" w:lineRule="auto"/>
              <w:rPr>
                <w:rFonts w:ascii="Arial" w:hAnsi="Arial" w:cs="Arial"/>
                <w:sz w:val="24"/>
                <w:szCs w:val="24"/>
              </w:rPr>
            </w:pPr>
            <w:r>
              <w:rPr>
                <w:rFonts w:ascii="Arial" w:hAnsi="Arial" w:cs="Arial"/>
                <w:sz w:val="24"/>
                <w:szCs w:val="24"/>
              </w:rPr>
              <w:t xml:space="preserve">LG gave members an update of the re-branding including the issues and stumbling blocks </w:t>
            </w:r>
            <w:r w:rsidR="00FB1C2B">
              <w:rPr>
                <w:rFonts w:ascii="Arial" w:hAnsi="Arial" w:cs="Arial"/>
                <w:sz w:val="24"/>
                <w:szCs w:val="24"/>
              </w:rPr>
              <w:t xml:space="preserve">behind the colours and fonts etc. We have updated the </w:t>
            </w:r>
            <w:r w:rsidR="00A06C67">
              <w:rPr>
                <w:rFonts w:ascii="Arial" w:hAnsi="Arial" w:cs="Arial"/>
                <w:sz w:val="24"/>
                <w:szCs w:val="24"/>
              </w:rPr>
              <w:t>website and most of our documents but are still in the process of updating all of our documents and presentations</w:t>
            </w:r>
            <w:r w:rsidR="007333DE">
              <w:rPr>
                <w:rFonts w:ascii="Arial" w:hAnsi="Arial" w:cs="Arial"/>
                <w:sz w:val="24"/>
                <w:szCs w:val="24"/>
              </w:rPr>
              <w:t xml:space="preserve"> by the proposed January 2024 deadline.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52BEBC3" w14:textId="77777777" w:rsidR="009C19A0" w:rsidRPr="00B66FB4" w:rsidRDefault="009C19A0" w:rsidP="00B66FB4">
            <w:pPr>
              <w:spacing w:before="0" w:after="0" w:line="240" w:lineRule="auto"/>
              <w:rPr>
                <w:rFonts w:ascii="Arial" w:hAnsi="Arial" w:cs="Arial"/>
                <w:b/>
                <w:bCs/>
                <w:sz w:val="24"/>
                <w:szCs w:val="24"/>
              </w:rPr>
            </w:pPr>
          </w:p>
        </w:tc>
        <w:tc>
          <w:tcPr>
            <w:tcW w:w="893" w:type="dxa"/>
          </w:tcPr>
          <w:p w14:paraId="71006982" w14:textId="77777777" w:rsidR="009C19A0" w:rsidRPr="00B66FB4" w:rsidRDefault="009C19A0" w:rsidP="00B66FB4">
            <w:pPr>
              <w:spacing w:before="0" w:after="0" w:line="240" w:lineRule="auto"/>
              <w:rPr>
                <w:rFonts w:ascii="Arial" w:hAnsi="Arial" w:cs="Arial"/>
                <w:sz w:val="24"/>
                <w:szCs w:val="24"/>
              </w:rPr>
            </w:pPr>
          </w:p>
        </w:tc>
      </w:tr>
      <w:tr w:rsidR="00F73EC6" w:rsidRPr="00B66FB4" w14:paraId="7046CE7D" w14:textId="77777777" w:rsidTr="007F7100">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25F22E7C" w14:textId="77777777" w:rsidR="009C19A0" w:rsidRPr="007F7100" w:rsidRDefault="009C19A0" w:rsidP="00B66FB4">
            <w:pPr>
              <w:spacing w:before="0" w:after="0" w:line="240" w:lineRule="auto"/>
              <w:rPr>
                <w:rFonts w:ascii="Arial" w:hAnsi="Arial" w:cs="Arial"/>
                <w:b/>
                <w:bCs/>
                <w:sz w:val="24"/>
                <w:szCs w:val="24"/>
              </w:rPr>
            </w:pPr>
            <w:r w:rsidRPr="007F7100">
              <w:rPr>
                <w:rFonts w:ascii="Arial" w:hAnsi="Arial" w:cs="Arial"/>
                <w:b/>
                <w:bCs/>
                <w:sz w:val="24"/>
                <w:szCs w:val="24"/>
              </w:rPr>
              <w:t>11</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56EE1DC4" w14:textId="1A4B55BF" w:rsidR="009C19A0" w:rsidRPr="007F7100" w:rsidRDefault="003E14A7" w:rsidP="00B66FB4">
            <w:pPr>
              <w:spacing w:before="0" w:after="0" w:line="240" w:lineRule="auto"/>
              <w:rPr>
                <w:rFonts w:ascii="Arial" w:hAnsi="Arial" w:cs="Arial"/>
                <w:b/>
                <w:bCs/>
                <w:sz w:val="24"/>
                <w:szCs w:val="24"/>
              </w:rPr>
            </w:pPr>
            <w:r>
              <w:rPr>
                <w:rFonts w:ascii="Arial" w:hAnsi="Arial" w:cs="Arial"/>
                <w:b/>
                <w:bCs/>
                <w:sz w:val="24"/>
                <w:szCs w:val="24"/>
              </w:rPr>
              <w:t>Committee Wellbeing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07F8D66D" w14:textId="77777777" w:rsidR="009C19A0" w:rsidRPr="007F7100" w:rsidRDefault="009C19A0" w:rsidP="00B66FB4">
            <w:pPr>
              <w:spacing w:before="0" w:after="0" w:line="240" w:lineRule="auto"/>
              <w:rPr>
                <w:rFonts w:ascii="Arial" w:hAnsi="Arial" w:cs="Arial"/>
                <w:sz w:val="24"/>
                <w:szCs w:val="24"/>
              </w:rPr>
            </w:pPr>
          </w:p>
        </w:tc>
      </w:tr>
      <w:tr w:rsidR="00F73EC6" w:rsidRPr="00B66FB4" w14:paraId="2C257D63" w14:textId="77777777" w:rsidTr="004716B4">
        <w:trPr>
          <w:gridAfter w:val="1"/>
          <w:wAfter w:w="893" w:type="dxa"/>
          <w:trHeight w:val="975"/>
        </w:trPr>
        <w:tc>
          <w:tcPr>
            <w:tcW w:w="822" w:type="dxa"/>
            <w:tcBorders>
              <w:top w:val="single" w:sz="4" w:space="0" w:color="000000"/>
              <w:left w:val="single" w:sz="4" w:space="0" w:color="000000"/>
              <w:bottom w:val="single" w:sz="4" w:space="0" w:color="000000"/>
              <w:right w:val="nil"/>
            </w:tcBorders>
            <w:shd w:val="clear" w:color="auto" w:fill="FFFFFF"/>
          </w:tcPr>
          <w:p w14:paraId="676C88C5"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11.1</w:t>
            </w:r>
          </w:p>
        </w:tc>
        <w:tc>
          <w:tcPr>
            <w:tcW w:w="10915" w:type="dxa"/>
            <w:tcBorders>
              <w:top w:val="single" w:sz="4" w:space="0" w:color="000000"/>
              <w:left w:val="single" w:sz="4" w:space="0" w:color="000000"/>
              <w:bottom w:val="single" w:sz="4" w:space="0" w:color="000000"/>
              <w:right w:val="nil"/>
            </w:tcBorders>
            <w:shd w:val="clear" w:color="auto" w:fill="FFFFFF"/>
          </w:tcPr>
          <w:p w14:paraId="55020FC3" w14:textId="621ECAD0" w:rsidR="009C19A0" w:rsidRPr="00B66FB4" w:rsidRDefault="007333DE" w:rsidP="003E14A7">
            <w:pPr>
              <w:pStyle w:val="NoSpacing"/>
              <w:suppressAutoHyphens/>
              <w:rPr>
                <w:rFonts w:ascii="Arial" w:hAnsi="Arial" w:cs="Arial"/>
                <w:color w:val="0072CE"/>
                <w:sz w:val="24"/>
                <w:szCs w:val="24"/>
              </w:rPr>
            </w:pPr>
            <w:r>
              <w:rPr>
                <w:rFonts w:ascii="Arial" w:hAnsi="Arial" w:cs="Arial"/>
                <w:color w:val="0072CE"/>
                <w:sz w:val="24"/>
                <w:szCs w:val="24"/>
              </w:rPr>
              <w:t>SP gave some context to the reasoning behind this agenda item</w:t>
            </w:r>
            <w:r w:rsidR="006863E9">
              <w:rPr>
                <w:rFonts w:ascii="Arial" w:hAnsi="Arial" w:cs="Arial"/>
                <w:color w:val="0072CE"/>
                <w:sz w:val="24"/>
                <w:szCs w:val="24"/>
              </w:rPr>
              <w:t xml:space="preserve"> and the importance of a healthy work-life balance so that we can use our LPC meeting </w:t>
            </w:r>
            <w:r w:rsidR="00F62222">
              <w:rPr>
                <w:rFonts w:ascii="Arial" w:hAnsi="Arial" w:cs="Arial"/>
                <w:color w:val="0072CE"/>
                <w:sz w:val="24"/>
                <w:szCs w:val="24"/>
              </w:rPr>
              <w:t>time effectively to support our contractors.</w:t>
            </w:r>
            <w:r w:rsidR="009A058D">
              <w:rPr>
                <w:rFonts w:ascii="Arial" w:hAnsi="Arial" w:cs="Arial"/>
                <w:color w:val="0072CE"/>
                <w:sz w:val="24"/>
                <w:szCs w:val="24"/>
              </w:rPr>
              <w:t xml:space="preserve"> </w:t>
            </w:r>
            <w:r w:rsidR="0094688D">
              <w:rPr>
                <w:rFonts w:ascii="Arial" w:hAnsi="Arial" w:cs="Arial"/>
                <w:color w:val="0072CE"/>
                <w:sz w:val="24"/>
                <w:szCs w:val="24"/>
              </w:rPr>
              <w:t xml:space="preserve">A member spoke about introducing a ‘temperature check’ at the start of LPC meetings to gage where people mindset was, then put things in place, such as the </w:t>
            </w:r>
            <w:r w:rsidR="005557D4">
              <w:rPr>
                <w:rFonts w:ascii="Arial" w:hAnsi="Arial" w:cs="Arial"/>
                <w:color w:val="0072CE"/>
                <w:sz w:val="24"/>
                <w:szCs w:val="24"/>
              </w:rPr>
              <w:t>ice breaker activity to engage members etc.</w:t>
            </w:r>
            <w:r w:rsidR="00F62222">
              <w:rPr>
                <w:rFonts w:ascii="Arial" w:hAnsi="Arial" w:cs="Arial"/>
                <w:color w:val="0072CE"/>
                <w:sz w:val="24"/>
                <w:szCs w:val="24"/>
              </w:rPr>
              <w:t xml:space="preserve"> </w:t>
            </w:r>
            <w:r w:rsidR="008B4478">
              <w:rPr>
                <w:rFonts w:ascii="Arial" w:hAnsi="Arial" w:cs="Arial"/>
                <w:color w:val="0072CE"/>
                <w:sz w:val="24"/>
                <w:szCs w:val="24"/>
              </w:rPr>
              <w:t xml:space="preserve">KP asked if we can </w:t>
            </w:r>
            <w:r w:rsidR="003C25E3">
              <w:rPr>
                <w:rFonts w:ascii="Arial" w:hAnsi="Arial" w:cs="Arial"/>
                <w:color w:val="0072CE"/>
                <w:sz w:val="24"/>
                <w:szCs w:val="24"/>
              </w:rPr>
              <w:t>collate the skills of the members and use this audit to inform strengths and areas for development. JC to action this for the March 2024 LPC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9FD3B66" w14:textId="77777777" w:rsidR="009C19A0" w:rsidRDefault="009C19A0" w:rsidP="00B66FB4">
            <w:pPr>
              <w:spacing w:before="0" w:after="0" w:line="240" w:lineRule="auto"/>
              <w:rPr>
                <w:rFonts w:ascii="Arial" w:hAnsi="Arial" w:cs="Arial"/>
                <w:b/>
                <w:bCs/>
                <w:sz w:val="24"/>
                <w:szCs w:val="24"/>
              </w:rPr>
            </w:pPr>
          </w:p>
          <w:p w14:paraId="6A337B19" w14:textId="77777777" w:rsidR="005926B7" w:rsidRDefault="005926B7" w:rsidP="00B66FB4">
            <w:pPr>
              <w:spacing w:before="0" w:after="0" w:line="240" w:lineRule="auto"/>
              <w:rPr>
                <w:rFonts w:ascii="Arial" w:hAnsi="Arial" w:cs="Arial"/>
                <w:b/>
                <w:bCs/>
                <w:sz w:val="24"/>
                <w:szCs w:val="24"/>
              </w:rPr>
            </w:pPr>
          </w:p>
          <w:p w14:paraId="140A02FC" w14:textId="77777777" w:rsidR="005926B7" w:rsidRDefault="005926B7" w:rsidP="00B66FB4">
            <w:pPr>
              <w:spacing w:before="0" w:after="0" w:line="240" w:lineRule="auto"/>
              <w:rPr>
                <w:rFonts w:ascii="Arial" w:hAnsi="Arial" w:cs="Arial"/>
                <w:b/>
                <w:bCs/>
                <w:sz w:val="24"/>
                <w:szCs w:val="24"/>
              </w:rPr>
            </w:pPr>
          </w:p>
          <w:p w14:paraId="18767870" w14:textId="77777777" w:rsidR="005926B7" w:rsidRDefault="005926B7" w:rsidP="00B66FB4">
            <w:pPr>
              <w:spacing w:before="0" w:after="0" w:line="240" w:lineRule="auto"/>
              <w:rPr>
                <w:rFonts w:ascii="Arial" w:hAnsi="Arial" w:cs="Arial"/>
                <w:b/>
                <w:bCs/>
                <w:sz w:val="24"/>
                <w:szCs w:val="24"/>
              </w:rPr>
            </w:pPr>
          </w:p>
          <w:p w14:paraId="4B238155" w14:textId="0F779A23" w:rsidR="005926B7" w:rsidRPr="00B66FB4" w:rsidRDefault="005926B7" w:rsidP="00B66FB4">
            <w:pPr>
              <w:spacing w:before="0" w:after="0" w:line="240" w:lineRule="auto"/>
              <w:rPr>
                <w:rFonts w:ascii="Arial" w:hAnsi="Arial" w:cs="Arial"/>
                <w:b/>
                <w:bCs/>
                <w:sz w:val="24"/>
                <w:szCs w:val="24"/>
              </w:rPr>
            </w:pPr>
            <w:r>
              <w:rPr>
                <w:rFonts w:ascii="Arial" w:hAnsi="Arial" w:cs="Arial"/>
                <w:b/>
                <w:bCs/>
                <w:sz w:val="24"/>
                <w:szCs w:val="24"/>
              </w:rPr>
              <w:t>Action - JC</w:t>
            </w:r>
          </w:p>
        </w:tc>
      </w:tr>
      <w:tr w:rsidR="00F73EC6" w:rsidRPr="00B66FB4" w14:paraId="26835685" w14:textId="77777777" w:rsidTr="007F7100">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547FAD5"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12</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56E9C3D" w14:textId="035BA589" w:rsidR="009C19A0" w:rsidRPr="00B66FB4" w:rsidRDefault="003E14A7" w:rsidP="00B66FB4">
            <w:pPr>
              <w:spacing w:before="0" w:after="0" w:line="240" w:lineRule="auto"/>
              <w:rPr>
                <w:rFonts w:ascii="Arial" w:hAnsi="Arial" w:cs="Arial"/>
                <w:b/>
                <w:bCs/>
                <w:sz w:val="24"/>
                <w:szCs w:val="24"/>
              </w:rPr>
            </w:pPr>
            <w:r>
              <w:rPr>
                <w:rFonts w:ascii="Arial" w:hAnsi="Arial" w:cs="Arial"/>
                <w:b/>
                <w:bCs/>
                <w:sz w:val="24"/>
                <w:szCs w:val="24"/>
              </w:rPr>
              <w:t>Officers Reports for Questions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1F6CA85A" w14:textId="77777777" w:rsidR="009C19A0" w:rsidRPr="00B66FB4" w:rsidRDefault="009C19A0" w:rsidP="00B66FB4">
            <w:pPr>
              <w:spacing w:before="0" w:after="0" w:line="240" w:lineRule="auto"/>
              <w:rPr>
                <w:rFonts w:ascii="Arial" w:hAnsi="Arial" w:cs="Arial"/>
                <w:sz w:val="24"/>
                <w:szCs w:val="24"/>
              </w:rPr>
            </w:pPr>
          </w:p>
        </w:tc>
      </w:tr>
      <w:tr w:rsidR="00F73EC6" w:rsidRPr="00B66FB4" w14:paraId="45C71ED9"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FFFFF"/>
          </w:tcPr>
          <w:p w14:paraId="179AED48" w14:textId="0B616FA1" w:rsidR="009C19A0" w:rsidRPr="00B66FB4" w:rsidRDefault="004716B4" w:rsidP="00B66FB4">
            <w:pPr>
              <w:spacing w:before="0" w:after="0" w:line="240" w:lineRule="auto"/>
              <w:rPr>
                <w:rFonts w:ascii="Arial" w:hAnsi="Arial" w:cs="Arial"/>
                <w:b/>
                <w:bCs/>
                <w:sz w:val="24"/>
                <w:szCs w:val="24"/>
              </w:rPr>
            </w:pPr>
            <w:r>
              <w:rPr>
                <w:rFonts w:ascii="Arial" w:hAnsi="Arial" w:cs="Arial"/>
                <w:b/>
                <w:bCs/>
                <w:sz w:val="24"/>
                <w:szCs w:val="24"/>
              </w:rPr>
              <w:t>12.1</w:t>
            </w:r>
          </w:p>
        </w:tc>
        <w:tc>
          <w:tcPr>
            <w:tcW w:w="10915" w:type="dxa"/>
            <w:tcBorders>
              <w:top w:val="single" w:sz="4" w:space="0" w:color="000000"/>
              <w:left w:val="single" w:sz="4" w:space="0" w:color="000000"/>
              <w:bottom w:val="single" w:sz="4" w:space="0" w:color="000000"/>
              <w:right w:val="nil"/>
            </w:tcBorders>
            <w:shd w:val="clear" w:color="auto" w:fill="FFFFFF"/>
          </w:tcPr>
          <w:p w14:paraId="2E9E9695" w14:textId="5A8E3631" w:rsidR="009C19A0" w:rsidRPr="00B66FB4" w:rsidRDefault="002714CC" w:rsidP="003E14A7">
            <w:pPr>
              <w:suppressAutoHyphens/>
              <w:spacing w:before="0" w:after="0" w:line="240" w:lineRule="auto"/>
              <w:rPr>
                <w:rFonts w:ascii="Arial" w:hAnsi="Arial" w:cs="Arial"/>
                <w:sz w:val="24"/>
                <w:szCs w:val="24"/>
              </w:rPr>
            </w:pPr>
            <w:r>
              <w:rPr>
                <w:rFonts w:ascii="Arial" w:hAnsi="Arial" w:cs="Arial"/>
                <w:sz w:val="24"/>
                <w:szCs w:val="24"/>
              </w:rPr>
              <w:t xml:space="preserve">No further </w:t>
            </w:r>
            <w:r w:rsidR="007660B0">
              <w:rPr>
                <w:rFonts w:ascii="Arial" w:hAnsi="Arial" w:cs="Arial"/>
                <w:sz w:val="24"/>
                <w:szCs w:val="24"/>
              </w:rPr>
              <w:t>questions or queries.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5039711"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772975B4" w14:textId="77777777" w:rsidTr="007F7100">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02F7431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13</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62D5EEDF" w14:textId="720CFE2E" w:rsidR="009C19A0" w:rsidRPr="00B66FB4" w:rsidRDefault="002C4CE2" w:rsidP="00B66FB4">
            <w:pPr>
              <w:spacing w:before="0" w:after="0" w:line="240" w:lineRule="auto"/>
              <w:rPr>
                <w:rFonts w:ascii="Arial" w:hAnsi="Arial" w:cs="Arial"/>
                <w:b/>
                <w:bCs/>
                <w:sz w:val="24"/>
                <w:szCs w:val="24"/>
              </w:rPr>
            </w:pPr>
            <w:r>
              <w:rPr>
                <w:rFonts w:ascii="Arial" w:hAnsi="Arial" w:cs="Arial"/>
                <w:b/>
                <w:bCs/>
                <w:sz w:val="24"/>
                <w:szCs w:val="24"/>
              </w:rPr>
              <w:t>Member Updates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439C438"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46152BF9"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FFFFF"/>
          </w:tcPr>
          <w:p w14:paraId="61835D56" w14:textId="0851B25F" w:rsidR="009C19A0" w:rsidRPr="00B66FB4" w:rsidRDefault="004716B4" w:rsidP="00C76CEE">
            <w:pPr>
              <w:spacing w:before="0" w:after="0" w:line="240" w:lineRule="auto"/>
              <w:rPr>
                <w:rFonts w:ascii="Arial" w:hAnsi="Arial" w:cs="Arial"/>
                <w:b/>
                <w:bCs/>
                <w:sz w:val="24"/>
                <w:szCs w:val="24"/>
              </w:rPr>
            </w:pPr>
            <w:r>
              <w:rPr>
                <w:rFonts w:ascii="Arial" w:hAnsi="Arial" w:cs="Arial"/>
                <w:b/>
                <w:bCs/>
                <w:sz w:val="24"/>
                <w:szCs w:val="24"/>
              </w:rPr>
              <w:t>13.1</w:t>
            </w:r>
          </w:p>
        </w:tc>
        <w:tc>
          <w:tcPr>
            <w:tcW w:w="10915" w:type="dxa"/>
            <w:tcBorders>
              <w:top w:val="single" w:sz="4" w:space="0" w:color="000000"/>
              <w:left w:val="single" w:sz="4" w:space="0" w:color="000000"/>
              <w:bottom w:val="single" w:sz="4" w:space="0" w:color="000000"/>
              <w:right w:val="nil"/>
            </w:tcBorders>
            <w:shd w:val="clear" w:color="auto" w:fill="FFFFFF"/>
          </w:tcPr>
          <w:p w14:paraId="33F428EC" w14:textId="1412E56C" w:rsidR="009C19A0" w:rsidRPr="00B66FB4" w:rsidRDefault="007660B0" w:rsidP="00B66FB4">
            <w:pPr>
              <w:spacing w:before="0" w:after="0" w:line="240" w:lineRule="auto"/>
              <w:rPr>
                <w:rFonts w:ascii="Arial" w:hAnsi="Arial" w:cs="Arial"/>
                <w:sz w:val="24"/>
                <w:szCs w:val="24"/>
              </w:rPr>
            </w:pPr>
            <w:r>
              <w:rPr>
                <w:rFonts w:ascii="Arial" w:hAnsi="Arial" w:cs="Arial"/>
                <w:sz w:val="24"/>
                <w:szCs w:val="24"/>
              </w:rPr>
              <w:t>Members had no further updates.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BDCAA82" w14:textId="77777777" w:rsidR="009C19A0" w:rsidRPr="00B66FB4" w:rsidRDefault="009C19A0" w:rsidP="00B66FB4">
            <w:pPr>
              <w:spacing w:before="0" w:after="0" w:line="240" w:lineRule="auto"/>
              <w:rPr>
                <w:rFonts w:ascii="Arial" w:hAnsi="Arial" w:cs="Arial"/>
                <w:b/>
                <w:bCs/>
                <w:sz w:val="24"/>
                <w:szCs w:val="24"/>
              </w:rPr>
            </w:pPr>
          </w:p>
          <w:p w14:paraId="5B863110" w14:textId="6FB5CB6D" w:rsidR="009C19A0" w:rsidRPr="00B66FB4" w:rsidRDefault="009C19A0" w:rsidP="00B66FB4">
            <w:pPr>
              <w:spacing w:before="0" w:after="0" w:line="240" w:lineRule="auto"/>
              <w:rPr>
                <w:rFonts w:ascii="Arial" w:hAnsi="Arial" w:cs="Arial"/>
                <w:b/>
                <w:bCs/>
                <w:sz w:val="24"/>
                <w:szCs w:val="24"/>
              </w:rPr>
            </w:pPr>
          </w:p>
        </w:tc>
      </w:tr>
      <w:tr w:rsidR="00F73EC6" w:rsidRPr="00B66FB4" w14:paraId="329A7C47"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544BE48"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14</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944AD4B" w14:textId="345D289A" w:rsidR="009C19A0" w:rsidRPr="00B66FB4" w:rsidRDefault="002C4CE2" w:rsidP="00B66FB4">
            <w:pPr>
              <w:spacing w:before="0" w:after="0" w:line="240" w:lineRule="auto"/>
              <w:rPr>
                <w:rFonts w:ascii="Arial" w:hAnsi="Arial" w:cs="Arial"/>
                <w:b/>
                <w:bCs/>
                <w:sz w:val="24"/>
                <w:szCs w:val="24"/>
              </w:rPr>
            </w:pPr>
            <w:r>
              <w:rPr>
                <w:rFonts w:ascii="Arial" w:hAnsi="Arial" w:cs="Arial"/>
                <w:b/>
                <w:bCs/>
                <w:sz w:val="24"/>
                <w:szCs w:val="24"/>
              </w:rPr>
              <w:t>MP Activity</w:t>
            </w:r>
            <w:r w:rsidR="00131F8A">
              <w:rPr>
                <w:rFonts w:ascii="Arial" w:hAnsi="Arial" w:cs="Arial"/>
                <w:b/>
                <w:bCs/>
                <w:sz w:val="24"/>
                <w:szCs w:val="24"/>
              </w:rPr>
              <w:t xml:space="preserve"> / Labour Party Conference / Chairs Conference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AB8E79E" w14:textId="77777777" w:rsidR="009C19A0" w:rsidRPr="00B66FB4" w:rsidRDefault="009C19A0" w:rsidP="00B66FB4">
            <w:pPr>
              <w:spacing w:before="0" w:after="0" w:line="240" w:lineRule="auto"/>
              <w:rPr>
                <w:rFonts w:ascii="Arial" w:hAnsi="Arial" w:cs="Arial"/>
                <w:b/>
                <w:bCs/>
                <w:sz w:val="24"/>
                <w:szCs w:val="24"/>
              </w:rPr>
            </w:pPr>
          </w:p>
        </w:tc>
      </w:tr>
      <w:tr w:rsidR="0095023E" w:rsidRPr="00B66FB4" w14:paraId="5E31BA79"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3AAA1A0A" w14:textId="13941635" w:rsidR="0095023E" w:rsidRPr="00B66FB4" w:rsidRDefault="0095023E" w:rsidP="0095023E">
            <w:pPr>
              <w:spacing w:before="0" w:after="0" w:line="240" w:lineRule="auto"/>
              <w:rPr>
                <w:rFonts w:ascii="Arial" w:hAnsi="Arial" w:cs="Arial"/>
                <w:b/>
                <w:bCs/>
                <w:sz w:val="24"/>
                <w:szCs w:val="24"/>
              </w:rPr>
            </w:pPr>
            <w:r>
              <w:rPr>
                <w:rFonts w:ascii="Arial" w:hAnsi="Arial" w:cs="Arial"/>
                <w:b/>
                <w:bCs/>
                <w:sz w:val="24"/>
                <w:szCs w:val="24"/>
              </w:rPr>
              <w:t>14.1</w:t>
            </w:r>
          </w:p>
        </w:tc>
        <w:tc>
          <w:tcPr>
            <w:tcW w:w="10915" w:type="dxa"/>
            <w:tcBorders>
              <w:top w:val="single" w:sz="4" w:space="0" w:color="000000"/>
              <w:left w:val="single" w:sz="4" w:space="0" w:color="000000"/>
              <w:bottom w:val="single" w:sz="4" w:space="0" w:color="000000"/>
              <w:right w:val="nil"/>
            </w:tcBorders>
            <w:shd w:val="clear" w:color="auto" w:fill="auto"/>
          </w:tcPr>
          <w:p w14:paraId="187FF2D5" w14:textId="1CA691F5" w:rsidR="0095023E" w:rsidRPr="00B66FB4" w:rsidRDefault="0095023E" w:rsidP="0095023E">
            <w:pPr>
              <w:spacing w:before="0" w:after="0" w:line="240" w:lineRule="auto"/>
              <w:rPr>
                <w:rFonts w:ascii="Arial" w:hAnsi="Arial" w:cs="Arial"/>
                <w:sz w:val="24"/>
                <w:szCs w:val="24"/>
              </w:rPr>
            </w:pPr>
            <w:r>
              <w:rPr>
                <w:rFonts w:ascii="Arial" w:hAnsi="Arial" w:cs="Arial"/>
                <w:sz w:val="24"/>
                <w:szCs w:val="24"/>
              </w:rPr>
              <w:t xml:space="preserve">Members spoke to Fin regarding the switch’s issues. JD asked if we could add this item to the risk register. Fin said that he would add it to the local risk register. Fin explained that Meds Managements teams have cost saving targets and that he was working with all teams and committees to try to work together to enhance the patient’s journey.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B8C798" w14:textId="77777777" w:rsidR="0095023E" w:rsidRDefault="0095023E" w:rsidP="0095023E">
            <w:pPr>
              <w:spacing w:before="0" w:after="0" w:line="240" w:lineRule="auto"/>
              <w:rPr>
                <w:rFonts w:ascii="Arial" w:hAnsi="Arial" w:cs="Arial"/>
                <w:b/>
                <w:bCs/>
                <w:sz w:val="24"/>
                <w:szCs w:val="24"/>
              </w:rPr>
            </w:pPr>
          </w:p>
          <w:p w14:paraId="2A64476F" w14:textId="77777777" w:rsidR="0095023E" w:rsidRDefault="0095023E" w:rsidP="0095023E">
            <w:pPr>
              <w:spacing w:before="0" w:after="0" w:line="240" w:lineRule="auto"/>
              <w:rPr>
                <w:rFonts w:ascii="Arial" w:hAnsi="Arial" w:cs="Arial"/>
                <w:b/>
                <w:bCs/>
                <w:sz w:val="24"/>
                <w:szCs w:val="24"/>
              </w:rPr>
            </w:pPr>
          </w:p>
          <w:p w14:paraId="1B1958D1" w14:textId="77777777" w:rsidR="0095023E" w:rsidRDefault="0095023E" w:rsidP="0095023E">
            <w:pPr>
              <w:spacing w:before="0" w:after="0" w:line="240" w:lineRule="auto"/>
              <w:rPr>
                <w:rFonts w:ascii="Arial" w:hAnsi="Arial" w:cs="Arial"/>
                <w:b/>
                <w:bCs/>
                <w:sz w:val="24"/>
                <w:szCs w:val="24"/>
              </w:rPr>
            </w:pPr>
          </w:p>
          <w:p w14:paraId="7F93A519" w14:textId="3DFCD04E" w:rsidR="0095023E" w:rsidRPr="00B66FB4" w:rsidRDefault="0095023E" w:rsidP="0095023E">
            <w:pPr>
              <w:spacing w:before="0" w:after="0" w:line="240" w:lineRule="auto"/>
              <w:rPr>
                <w:rFonts w:ascii="Arial" w:hAnsi="Arial" w:cs="Arial"/>
                <w:b/>
                <w:bCs/>
                <w:sz w:val="24"/>
                <w:szCs w:val="24"/>
              </w:rPr>
            </w:pPr>
          </w:p>
        </w:tc>
      </w:tr>
      <w:tr w:rsidR="0095023E" w:rsidRPr="00B66FB4" w14:paraId="133153B0"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4CBA0AE" w14:textId="77777777" w:rsidR="0095023E" w:rsidRPr="00B66FB4" w:rsidRDefault="0095023E" w:rsidP="0095023E">
            <w:pPr>
              <w:spacing w:before="0" w:after="0" w:line="240" w:lineRule="auto"/>
              <w:rPr>
                <w:rFonts w:ascii="Arial" w:hAnsi="Arial" w:cs="Arial"/>
                <w:b/>
                <w:bCs/>
                <w:sz w:val="24"/>
                <w:szCs w:val="24"/>
              </w:rPr>
            </w:pPr>
            <w:r w:rsidRPr="00B66FB4">
              <w:rPr>
                <w:rFonts w:ascii="Arial" w:hAnsi="Arial" w:cs="Arial"/>
                <w:b/>
                <w:bCs/>
                <w:sz w:val="24"/>
                <w:szCs w:val="24"/>
              </w:rPr>
              <w:t>15</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02DFFC32" w14:textId="1B5AC4A6" w:rsidR="0095023E" w:rsidRPr="00B66FB4" w:rsidRDefault="0095023E" w:rsidP="0095023E">
            <w:pPr>
              <w:spacing w:before="0" w:after="0" w:line="240" w:lineRule="auto"/>
              <w:rPr>
                <w:rFonts w:ascii="Arial" w:hAnsi="Arial" w:cs="Arial"/>
                <w:b/>
                <w:bCs/>
                <w:sz w:val="24"/>
                <w:szCs w:val="24"/>
              </w:rPr>
            </w:pPr>
            <w:r>
              <w:rPr>
                <w:rFonts w:ascii="Arial" w:hAnsi="Arial" w:cs="Arial"/>
                <w:b/>
                <w:bCs/>
                <w:sz w:val="24"/>
                <w:szCs w:val="24"/>
              </w:rPr>
              <w:t>Stock Shortages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65DABA7E" w14:textId="77777777" w:rsidR="0095023E" w:rsidRPr="00B66FB4" w:rsidRDefault="0095023E" w:rsidP="0095023E">
            <w:pPr>
              <w:spacing w:before="0" w:after="0" w:line="240" w:lineRule="auto"/>
              <w:rPr>
                <w:rFonts w:ascii="Arial" w:hAnsi="Arial" w:cs="Arial"/>
                <w:b/>
                <w:bCs/>
                <w:sz w:val="24"/>
                <w:szCs w:val="24"/>
              </w:rPr>
            </w:pPr>
          </w:p>
        </w:tc>
      </w:tr>
      <w:tr w:rsidR="0095023E" w:rsidRPr="00B66FB4" w14:paraId="31A30385"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4FF38D0E" w14:textId="46DEE441" w:rsidR="0095023E" w:rsidRPr="00B66FB4" w:rsidRDefault="0095023E" w:rsidP="0095023E">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63B8B8DA" w14:textId="4F8D8821" w:rsidR="0095023E" w:rsidRPr="00B66FB4" w:rsidRDefault="0095023E" w:rsidP="0095023E">
            <w:pPr>
              <w:spacing w:before="0" w:after="0" w:line="240" w:lineRule="auto"/>
              <w:rPr>
                <w:rFonts w:ascii="Arial" w:hAnsi="Arial" w:cs="Arial"/>
                <w:sz w:val="24"/>
                <w:szCs w:val="24"/>
              </w:rPr>
            </w:pPr>
            <w:r>
              <w:rPr>
                <w:rFonts w:ascii="Arial" w:hAnsi="Arial" w:cs="Arial"/>
                <w:sz w:val="24"/>
                <w:szCs w:val="24"/>
              </w:rPr>
              <w:t xml:space="preserve">LG gave members an update of the current stock shortages across the </w:t>
            </w:r>
            <w:r w:rsidR="00C83082">
              <w:rPr>
                <w:rFonts w:ascii="Arial" w:hAnsi="Arial" w:cs="Arial"/>
                <w:sz w:val="24"/>
                <w:szCs w:val="24"/>
              </w:rPr>
              <w:t>NW and the planned guidance for community pharmacy and general practice.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098668D" w14:textId="77777777" w:rsidR="0095023E" w:rsidRPr="00B66FB4" w:rsidRDefault="0095023E" w:rsidP="0095023E">
            <w:pPr>
              <w:spacing w:before="0" w:after="0" w:line="240" w:lineRule="auto"/>
              <w:rPr>
                <w:rFonts w:ascii="Arial" w:hAnsi="Arial" w:cs="Arial"/>
                <w:b/>
                <w:bCs/>
                <w:sz w:val="24"/>
                <w:szCs w:val="24"/>
              </w:rPr>
            </w:pPr>
          </w:p>
        </w:tc>
      </w:tr>
      <w:tr w:rsidR="0095023E" w:rsidRPr="00B66FB4" w14:paraId="7E95E373"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55CAC60E" w14:textId="77777777" w:rsidR="0095023E" w:rsidRPr="00B66FB4" w:rsidRDefault="0095023E" w:rsidP="0095023E">
            <w:pPr>
              <w:spacing w:before="0" w:after="0" w:line="240" w:lineRule="auto"/>
              <w:rPr>
                <w:rFonts w:ascii="Arial" w:hAnsi="Arial" w:cs="Arial"/>
                <w:b/>
                <w:bCs/>
                <w:sz w:val="24"/>
                <w:szCs w:val="24"/>
              </w:rPr>
            </w:pPr>
            <w:r w:rsidRPr="00B66FB4">
              <w:rPr>
                <w:rFonts w:ascii="Arial" w:hAnsi="Arial" w:cs="Arial"/>
                <w:b/>
                <w:bCs/>
                <w:sz w:val="24"/>
                <w:szCs w:val="24"/>
              </w:rPr>
              <w:t>16</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5F1CDE87" w14:textId="7B66E794" w:rsidR="0095023E" w:rsidRPr="00B66FB4" w:rsidRDefault="0095023E" w:rsidP="0095023E">
            <w:pPr>
              <w:spacing w:before="0" w:after="0" w:line="240" w:lineRule="auto"/>
              <w:rPr>
                <w:rFonts w:ascii="Arial" w:hAnsi="Arial" w:cs="Arial"/>
                <w:b/>
                <w:bCs/>
                <w:sz w:val="24"/>
                <w:szCs w:val="24"/>
              </w:rPr>
            </w:pPr>
            <w:r>
              <w:rPr>
                <w:rFonts w:ascii="Arial" w:hAnsi="Arial" w:cs="Arial"/>
                <w:b/>
                <w:bCs/>
                <w:sz w:val="24"/>
                <w:szCs w:val="24"/>
              </w:rPr>
              <w:t>Guest – Fin McCaul Presentation</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7191B9E8" w14:textId="77777777" w:rsidR="0095023E" w:rsidRPr="00B66FB4" w:rsidRDefault="0095023E" w:rsidP="0095023E">
            <w:pPr>
              <w:spacing w:before="0" w:after="0" w:line="240" w:lineRule="auto"/>
              <w:rPr>
                <w:rFonts w:ascii="Arial" w:hAnsi="Arial" w:cs="Arial"/>
                <w:b/>
                <w:bCs/>
                <w:sz w:val="24"/>
                <w:szCs w:val="24"/>
              </w:rPr>
            </w:pPr>
          </w:p>
        </w:tc>
      </w:tr>
      <w:tr w:rsidR="0095023E" w:rsidRPr="00B66FB4" w14:paraId="45CB9238"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5743C1D0" w14:textId="3F72C428" w:rsidR="0095023E" w:rsidRPr="00B66FB4" w:rsidRDefault="0095023E" w:rsidP="0095023E">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58F74229" w14:textId="47269AE9" w:rsidR="00A00941" w:rsidRDefault="00355FC3" w:rsidP="00A00941">
            <w:pPr>
              <w:pStyle w:val="paragraph"/>
              <w:spacing w:before="0" w:beforeAutospacing="0" w:after="0" w:afterAutospacing="0"/>
              <w:textAlignment w:val="baseline"/>
              <w:rPr>
                <w:rStyle w:val="eop"/>
                <w:rFonts w:ascii="Arial" w:hAnsi="Arial" w:cs="Arial"/>
                <w:color w:val="0072CE"/>
              </w:rPr>
            </w:pPr>
            <w:r>
              <w:rPr>
                <w:rStyle w:val="eop"/>
                <w:rFonts w:ascii="Arial" w:hAnsi="Arial" w:cs="Arial"/>
                <w:color w:val="0072CE"/>
              </w:rPr>
              <w:t xml:space="preserve">Fin went through his slide presentation </w:t>
            </w:r>
            <w:r w:rsidR="00C03EF1">
              <w:rPr>
                <w:rStyle w:val="eop"/>
                <w:rFonts w:ascii="Arial" w:hAnsi="Arial" w:cs="Arial"/>
                <w:color w:val="0072CE"/>
              </w:rPr>
              <w:t>for members of the recent CPE meetings and negotiations</w:t>
            </w:r>
            <w:r w:rsidR="00281E38">
              <w:rPr>
                <w:rStyle w:val="eop"/>
                <w:rFonts w:ascii="Arial" w:hAnsi="Arial" w:cs="Arial"/>
                <w:color w:val="0072CE"/>
              </w:rPr>
              <w:t xml:space="preserve"> that he had. This included an overview </w:t>
            </w:r>
            <w:r w:rsidR="00503343">
              <w:rPr>
                <w:rStyle w:val="eop"/>
                <w:rFonts w:ascii="Arial" w:hAnsi="Arial" w:cs="Arial"/>
                <w:color w:val="0072CE"/>
              </w:rPr>
              <w:t>of the common conditions service</w:t>
            </w:r>
            <w:r w:rsidR="00570ADD">
              <w:rPr>
                <w:rStyle w:val="eop"/>
                <w:rFonts w:ascii="Arial" w:hAnsi="Arial" w:cs="Arial"/>
                <w:color w:val="0072CE"/>
              </w:rPr>
              <w:t xml:space="preserve">. Fin shared the expected next steps for community pharmacy. </w:t>
            </w:r>
            <w:r w:rsidR="00121737">
              <w:rPr>
                <w:rStyle w:val="eop"/>
                <w:rFonts w:ascii="Arial" w:hAnsi="Arial" w:cs="Arial"/>
                <w:color w:val="0072CE"/>
              </w:rPr>
              <w:t>The slides also briefly mentioned the upcoming spending review, CPCF 2024/25</w:t>
            </w:r>
            <w:r w:rsidR="00A00941">
              <w:rPr>
                <w:rStyle w:val="eop"/>
                <w:rFonts w:ascii="Arial" w:hAnsi="Arial" w:cs="Arial"/>
                <w:color w:val="0072CE"/>
              </w:rPr>
              <w:t>, a</w:t>
            </w:r>
            <w:r w:rsidR="00B12ABC">
              <w:rPr>
                <w:rStyle w:val="eop"/>
                <w:rFonts w:ascii="Arial" w:hAnsi="Arial" w:cs="Arial"/>
                <w:color w:val="0072CE"/>
              </w:rPr>
              <w:t>nd the economic review</w:t>
            </w:r>
            <w:r w:rsidR="00912803">
              <w:rPr>
                <w:rStyle w:val="eop"/>
                <w:rFonts w:ascii="Arial" w:hAnsi="Arial" w:cs="Arial"/>
                <w:color w:val="0072CE"/>
              </w:rPr>
              <w:t xml:space="preserve">. </w:t>
            </w:r>
            <w:r w:rsidR="00A42C54">
              <w:rPr>
                <w:rStyle w:val="eop"/>
                <w:rFonts w:ascii="Arial" w:hAnsi="Arial" w:cs="Arial"/>
                <w:color w:val="0072CE"/>
              </w:rPr>
              <w:t xml:space="preserve">The slides then </w:t>
            </w:r>
            <w:r w:rsidR="00F94425">
              <w:rPr>
                <w:rStyle w:val="eop"/>
                <w:rFonts w:ascii="Arial" w:hAnsi="Arial" w:cs="Arial"/>
                <w:color w:val="0072CE"/>
              </w:rPr>
              <w:t>focussed on the vision of community pharmacy and TAPR programm</w:t>
            </w:r>
            <w:r w:rsidR="00C83082">
              <w:rPr>
                <w:rStyle w:val="eop"/>
                <w:rFonts w:ascii="Arial" w:hAnsi="Arial" w:cs="Arial"/>
                <w:color w:val="0072CE"/>
              </w:rPr>
              <w:t>e</w:t>
            </w:r>
            <w:r w:rsidR="00F94425">
              <w:rPr>
                <w:rStyle w:val="eop"/>
                <w:rFonts w:ascii="Arial" w:hAnsi="Arial" w:cs="Arial"/>
                <w:color w:val="0072CE"/>
              </w:rPr>
              <w:t xml:space="preserve"> updates</w:t>
            </w:r>
            <w:r w:rsidR="00C83082">
              <w:rPr>
                <w:rStyle w:val="eop"/>
                <w:rFonts w:ascii="Arial" w:hAnsi="Arial" w:cs="Arial"/>
                <w:color w:val="0072CE"/>
              </w:rPr>
              <w:t>.</w:t>
            </w:r>
          </w:p>
          <w:p w14:paraId="67BF8909" w14:textId="77777777" w:rsidR="00A00941" w:rsidRDefault="00A00941" w:rsidP="00A00941">
            <w:pPr>
              <w:pStyle w:val="paragraph"/>
              <w:spacing w:before="0" w:beforeAutospacing="0" w:after="0" w:afterAutospacing="0"/>
              <w:textAlignment w:val="baseline"/>
              <w:rPr>
                <w:rStyle w:val="eop"/>
                <w:rFonts w:ascii="Arial" w:hAnsi="Arial" w:cs="Arial"/>
                <w:color w:val="0072CE"/>
              </w:rPr>
            </w:pPr>
          </w:p>
          <w:p w14:paraId="05287D54" w14:textId="5C5F8924" w:rsidR="004D7B6A" w:rsidRDefault="00F411B2" w:rsidP="00A00941">
            <w:pPr>
              <w:pStyle w:val="paragraph"/>
              <w:spacing w:before="0" w:beforeAutospacing="0" w:after="0" w:afterAutospacing="0"/>
              <w:textAlignment w:val="baseline"/>
              <w:rPr>
                <w:rStyle w:val="eop"/>
                <w:rFonts w:ascii="Arial" w:hAnsi="Arial" w:cs="Arial"/>
                <w:color w:val="0072CE"/>
              </w:rPr>
            </w:pPr>
            <w:r>
              <w:rPr>
                <w:rStyle w:val="eop"/>
                <w:rFonts w:ascii="Arial" w:hAnsi="Arial" w:cs="Arial"/>
                <w:color w:val="0072CE"/>
              </w:rPr>
              <w:t>Fin then talked about the next steps, local networks and vision</w:t>
            </w:r>
            <w:r w:rsidR="003642DA">
              <w:rPr>
                <w:rStyle w:val="eop"/>
                <w:rFonts w:ascii="Arial" w:hAnsi="Arial" w:cs="Arial"/>
                <w:color w:val="0072CE"/>
              </w:rPr>
              <w:t xml:space="preserve">. </w:t>
            </w:r>
          </w:p>
          <w:p w14:paraId="68A1C810" w14:textId="77777777" w:rsidR="004530F5" w:rsidRDefault="004530F5" w:rsidP="00A00941">
            <w:pPr>
              <w:pStyle w:val="paragraph"/>
              <w:spacing w:before="0" w:beforeAutospacing="0" w:after="0" w:afterAutospacing="0"/>
              <w:textAlignment w:val="baseline"/>
              <w:rPr>
                <w:rStyle w:val="eop"/>
                <w:rFonts w:ascii="Arial" w:hAnsi="Arial" w:cs="Arial"/>
                <w:color w:val="0072CE"/>
              </w:rPr>
            </w:pPr>
          </w:p>
          <w:p w14:paraId="3281448B" w14:textId="61EA2736" w:rsidR="004530F5" w:rsidRPr="007F7100" w:rsidRDefault="004530F5" w:rsidP="00A00941">
            <w:pPr>
              <w:pStyle w:val="paragraph"/>
              <w:spacing w:before="0" w:beforeAutospacing="0" w:after="0" w:afterAutospacing="0"/>
              <w:textAlignment w:val="baseline"/>
              <w:rPr>
                <w:rFonts w:ascii="Arial" w:hAnsi="Arial" w:cs="Arial"/>
                <w:color w:val="0072CE"/>
                <w:lang w:val="en-US"/>
              </w:rPr>
            </w:pPr>
            <w:r>
              <w:rPr>
                <w:rStyle w:val="eop"/>
                <w:rFonts w:ascii="Arial" w:hAnsi="Arial" w:cs="Arial"/>
                <w:color w:val="0072CE"/>
              </w:rPr>
              <w:t>There was a final short discussion around IP Pathfinder</w:t>
            </w:r>
            <w:r w:rsidR="00C83082">
              <w:rPr>
                <w:rStyle w:val="eop"/>
                <w:rFonts w:ascii="Arial" w:hAnsi="Arial" w:cs="Arial"/>
                <w:color w:val="0072CE"/>
              </w:rPr>
              <w:t xml:space="preserve"> which included concerns regarding </w:t>
            </w:r>
            <w:r w:rsidR="00D63AD9">
              <w:rPr>
                <w:rStyle w:val="eop"/>
                <w:rFonts w:ascii="Arial" w:hAnsi="Arial" w:cs="Arial"/>
                <w:color w:val="0072CE"/>
              </w:rPr>
              <w:t xml:space="preserve">renumeration and the lack of comms at </w:t>
            </w:r>
            <w:r w:rsidR="003B3CBB">
              <w:rPr>
                <w:rStyle w:val="eop"/>
                <w:rFonts w:ascii="Arial" w:hAnsi="Arial" w:cs="Arial"/>
                <w:color w:val="0072CE"/>
              </w:rPr>
              <w:t xml:space="preserve">regional and national level.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42F4DE2" w14:textId="77777777" w:rsidR="0095023E" w:rsidRPr="00B66FB4" w:rsidRDefault="0095023E" w:rsidP="0095023E">
            <w:pPr>
              <w:spacing w:before="0" w:after="0" w:line="240" w:lineRule="auto"/>
              <w:rPr>
                <w:rFonts w:ascii="Arial" w:hAnsi="Arial" w:cs="Arial"/>
                <w:b/>
                <w:bCs/>
                <w:sz w:val="24"/>
                <w:szCs w:val="24"/>
              </w:rPr>
            </w:pPr>
          </w:p>
        </w:tc>
      </w:tr>
      <w:tr w:rsidR="0095023E" w:rsidRPr="00B66FB4" w14:paraId="20D7CD2A"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2DB5543F" w14:textId="77777777" w:rsidR="0095023E" w:rsidRPr="00B66FB4" w:rsidRDefault="0095023E" w:rsidP="0095023E">
            <w:pPr>
              <w:spacing w:before="0" w:after="0" w:line="240" w:lineRule="auto"/>
              <w:rPr>
                <w:rFonts w:ascii="Arial" w:hAnsi="Arial" w:cs="Arial"/>
                <w:b/>
                <w:bCs/>
                <w:sz w:val="24"/>
                <w:szCs w:val="24"/>
              </w:rPr>
            </w:pPr>
            <w:r w:rsidRPr="00B66FB4">
              <w:rPr>
                <w:rFonts w:ascii="Arial" w:hAnsi="Arial" w:cs="Arial"/>
                <w:b/>
                <w:bCs/>
                <w:sz w:val="24"/>
                <w:szCs w:val="24"/>
              </w:rPr>
              <w:t>17</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06DCFED" w14:textId="018433D4" w:rsidR="0095023E" w:rsidRPr="00B66FB4" w:rsidRDefault="0095023E" w:rsidP="0095023E">
            <w:pPr>
              <w:spacing w:before="0" w:after="0" w:line="240" w:lineRule="auto"/>
              <w:rPr>
                <w:rFonts w:ascii="Arial" w:hAnsi="Arial" w:cs="Arial"/>
                <w:b/>
                <w:bCs/>
                <w:sz w:val="24"/>
                <w:szCs w:val="24"/>
              </w:rPr>
            </w:pPr>
            <w:r>
              <w:rPr>
                <w:rFonts w:ascii="Arial" w:hAnsi="Arial" w:cs="Arial"/>
                <w:b/>
                <w:bCs/>
                <w:sz w:val="24"/>
                <w:szCs w:val="24"/>
              </w:rPr>
              <w:t>AOB</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2FCE852D" w14:textId="77777777" w:rsidR="0095023E" w:rsidRPr="00B66FB4" w:rsidRDefault="0095023E" w:rsidP="0095023E">
            <w:pPr>
              <w:spacing w:before="0" w:after="0" w:line="240" w:lineRule="auto"/>
              <w:rPr>
                <w:rFonts w:ascii="Arial" w:hAnsi="Arial" w:cs="Arial"/>
                <w:b/>
                <w:bCs/>
                <w:sz w:val="24"/>
                <w:szCs w:val="24"/>
              </w:rPr>
            </w:pPr>
          </w:p>
        </w:tc>
      </w:tr>
      <w:tr w:rsidR="0095023E" w:rsidRPr="00B66FB4" w14:paraId="4BB57D1A"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11E6987B" w14:textId="2158AE59" w:rsidR="0095023E" w:rsidRPr="00B66FB4" w:rsidRDefault="00DF2832" w:rsidP="0095023E">
            <w:pPr>
              <w:spacing w:before="0" w:after="0" w:line="240" w:lineRule="auto"/>
              <w:rPr>
                <w:rFonts w:ascii="Arial" w:hAnsi="Arial" w:cs="Arial"/>
                <w:b/>
                <w:bCs/>
                <w:sz w:val="24"/>
                <w:szCs w:val="24"/>
              </w:rPr>
            </w:pPr>
            <w:r>
              <w:rPr>
                <w:rFonts w:ascii="Arial" w:hAnsi="Arial" w:cs="Arial"/>
                <w:b/>
                <w:bCs/>
                <w:sz w:val="24"/>
                <w:szCs w:val="24"/>
              </w:rPr>
              <w:t>17.1</w:t>
            </w:r>
          </w:p>
        </w:tc>
        <w:tc>
          <w:tcPr>
            <w:tcW w:w="10915" w:type="dxa"/>
            <w:tcBorders>
              <w:top w:val="single" w:sz="4" w:space="0" w:color="000000"/>
              <w:left w:val="single" w:sz="4" w:space="0" w:color="000000"/>
              <w:bottom w:val="single" w:sz="4" w:space="0" w:color="000000"/>
              <w:right w:val="nil"/>
            </w:tcBorders>
            <w:shd w:val="clear" w:color="auto" w:fill="auto"/>
          </w:tcPr>
          <w:p w14:paraId="3DB8576F" w14:textId="16021E35" w:rsidR="0095023E" w:rsidRPr="00AE5238" w:rsidRDefault="00CA4287" w:rsidP="0095023E">
            <w:pPr>
              <w:suppressAutoHyphens/>
              <w:spacing w:before="0" w:after="0" w:line="240" w:lineRule="auto"/>
              <w:rPr>
                <w:rFonts w:ascii="Arial" w:hAnsi="Arial" w:cs="Arial"/>
                <w:sz w:val="24"/>
                <w:szCs w:val="24"/>
              </w:rPr>
            </w:pPr>
            <w:r>
              <w:rPr>
                <w:rFonts w:ascii="Arial" w:hAnsi="Arial" w:cs="Arial"/>
                <w:sz w:val="24"/>
                <w:szCs w:val="24"/>
              </w:rPr>
              <w:t xml:space="preserve">There were no other items of business.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FF142A" w14:textId="4D76CB85" w:rsidR="0095023E" w:rsidRPr="00B66FB4" w:rsidRDefault="0095023E" w:rsidP="0095023E">
            <w:pPr>
              <w:spacing w:before="0" w:after="0" w:line="240" w:lineRule="auto"/>
              <w:rPr>
                <w:rFonts w:ascii="Arial" w:hAnsi="Arial" w:cs="Arial"/>
                <w:b/>
                <w:bCs/>
                <w:sz w:val="24"/>
                <w:szCs w:val="24"/>
              </w:rPr>
            </w:pPr>
          </w:p>
        </w:tc>
      </w:tr>
      <w:tr w:rsidR="0095023E" w:rsidRPr="00B66FB4" w14:paraId="5E18CAA1"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0C8D333A" w14:textId="77777777" w:rsidR="0095023E" w:rsidRPr="007F7100" w:rsidRDefault="0095023E" w:rsidP="0095023E">
            <w:pPr>
              <w:spacing w:before="0" w:after="0" w:line="240" w:lineRule="auto"/>
              <w:rPr>
                <w:rFonts w:ascii="Arial" w:hAnsi="Arial" w:cs="Arial"/>
                <w:b/>
                <w:bCs/>
                <w:sz w:val="24"/>
                <w:szCs w:val="24"/>
              </w:rPr>
            </w:pPr>
            <w:r w:rsidRPr="007F7100">
              <w:rPr>
                <w:rFonts w:ascii="Arial" w:hAnsi="Arial" w:cs="Arial"/>
                <w:b/>
                <w:bCs/>
                <w:sz w:val="24"/>
                <w:szCs w:val="24"/>
              </w:rPr>
              <w:t>18</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1FF2F750" w14:textId="77777777" w:rsidR="0095023E" w:rsidRPr="007F7100" w:rsidRDefault="0095023E" w:rsidP="0095023E">
            <w:pPr>
              <w:spacing w:before="0" w:after="0" w:line="240" w:lineRule="auto"/>
              <w:rPr>
                <w:rFonts w:ascii="Arial" w:hAnsi="Arial" w:cs="Arial"/>
                <w:b/>
                <w:bCs/>
                <w:sz w:val="24"/>
                <w:szCs w:val="24"/>
              </w:rPr>
            </w:pPr>
            <w:r w:rsidRPr="007F7100">
              <w:rPr>
                <w:rFonts w:ascii="Arial" w:hAnsi="Arial" w:cs="Arial"/>
                <w:b/>
                <w:bCs/>
                <w:sz w:val="24"/>
                <w:szCs w:val="24"/>
              </w:rPr>
              <w:t>Closing of LPC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706773A" w14:textId="77777777" w:rsidR="0095023E" w:rsidRPr="007F7100" w:rsidRDefault="0095023E" w:rsidP="0095023E">
            <w:pPr>
              <w:spacing w:before="0" w:after="0" w:line="240" w:lineRule="auto"/>
              <w:rPr>
                <w:rFonts w:ascii="Arial" w:hAnsi="Arial" w:cs="Arial"/>
                <w:b/>
                <w:bCs/>
                <w:sz w:val="24"/>
                <w:szCs w:val="24"/>
              </w:rPr>
            </w:pPr>
          </w:p>
        </w:tc>
      </w:tr>
      <w:tr w:rsidR="0095023E" w:rsidRPr="00B66FB4" w14:paraId="018D30E9" w14:textId="77777777" w:rsidTr="00A0247B">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378BDF04" w14:textId="675DCD76" w:rsidR="0095023E" w:rsidRPr="007F7100" w:rsidRDefault="00DF2832" w:rsidP="0095023E">
            <w:pPr>
              <w:spacing w:before="0" w:after="0" w:line="240" w:lineRule="auto"/>
              <w:rPr>
                <w:rFonts w:ascii="Arial" w:hAnsi="Arial" w:cs="Arial"/>
                <w:b/>
                <w:bCs/>
                <w:sz w:val="24"/>
                <w:szCs w:val="24"/>
              </w:rPr>
            </w:pPr>
            <w:r>
              <w:rPr>
                <w:rFonts w:ascii="Arial" w:hAnsi="Arial" w:cs="Arial"/>
                <w:b/>
                <w:bCs/>
                <w:sz w:val="24"/>
                <w:szCs w:val="24"/>
              </w:rPr>
              <w:t>18.1</w:t>
            </w:r>
          </w:p>
        </w:tc>
        <w:tc>
          <w:tcPr>
            <w:tcW w:w="10915" w:type="dxa"/>
            <w:tcBorders>
              <w:top w:val="single" w:sz="4" w:space="0" w:color="000000"/>
              <w:left w:val="single" w:sz="4" w:space="0" w:color="000000"/>
              <w:bottom w:val="single" w:sz="4" w:space="0" w:color="000000"/>
              <w:right w:val="nil"/>
            </w:tcBorders>
            <w:shd w:val="clear" w:color="auto" w:fill="auto"/>
          </w:tcPr>
          <w:p w14:paraId="0BF76044" w14:textId="762E9B52" w:rsidR="0095023E" w:rsidRPr="00CA4287" w:rsidRDefault="00CA4287" w:rsidP="0095023E">
            <w:pPr>
              <w:spacing w:before="0" w:after="0" w:line="240" w:lineRule="auto"/>
              <w:rPr>
                <w:rFonts w:ascii="Arial" w:hAnsi="Arial" w:cs="Arial"/>
                <w:sz w:val="24"/>
                <w:szCs w:val="24"/>
              </w:rPr>
            </w:pPr>
            <w:r w:rsidRPr="00CA4287">
              <w:rPr>
                <w:rFonts w:ascii="Arial" w:hAnsi="Arial" w:cs="Arial"/>
                <w:sz w:val="24"/>
                <w:szCs w:val="24"/>
              </w:rPr>
              <w:t>The LPC meeting finished at 3:28pm</w:t>
            </w:r>
            <w:r w:rsidR="004505C0">
              <w:rPr>
                <w:rFonts w:ascii="Arial" w:hAnsi="Arial" w:cs="Arial"/>
                <w:sz w:val="24"/>
                <w:szCs w:val="24"/>
              </w:rPr>
              <w:t xml:space="preserve"> (6 hours)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C34D2F1" w14:textId="77777777" w:rsidR="0095023E" w:rsidRPr="007F7100" w:rsidRDefault="0095023E" w:rsidP="0095023E">
            <w:pPr>
              <w:spacing w:before="0" w:after="0" w:line="240" w:lineRule="auto"/>
              <w:rPr>
                <w:rFonts w:ascii="Arial" w:hAnsi="Arial" w:cs="Arial"/>
                <w:b/>
                <w:bCs/>
                <w:sz w:val="24"/>
                <w:szCs w:val="24"/>
              </w:rPr>
            </w:pPr>
          </w:p>
        </w:tc>
      </w:tr>
    </w:tbl>
    <w:p w14:paraId="5218D742" w14:textId="77777777" w:rsidR="009C19A0" w:rsidRPr="00B66FB4" w:rsidRDefault="009C19A0" w:rsidP="00B66FB4">
      <w:pPr>
        <w:spacing w:before="0" w:after="0" w:line="240" w:lineRule="auto"/>
        <w:rPr>
          <w:rFonts w:ascii="Arial" w:eastAsia="Times New Roman" w:hAnsi="Arial" w:cs="Arial"/>
          <w:b/>
          <w:sz w:val="24"/>
          <w:szCs w:val="24"/>
          <w:u w:val="single"/>
        </w:rPr>
      </w:pPr>
    </w:p>
    <w:p w14:paraId="1E06CDCE" w14:textId="77777777" w:rsidR="009C19A0" w:rsidRPr="00B66FB4" w:rsidRDefault="009C19A0" w:rsidP="00B66FB4">
      <w:pPr>
        <w:spacing w:before="0" w:after="0" w:line="240" w:lineRule="auto"/>
        <w:rPr>
          <w:rFonts w:ascii="Arial" w:eastAsia="Times New Roman" w:hAnsi="Arial" w:cs="Arial"/>
          <w:b/>
          <w:sz w:val="24"/>
          <w:szCs w:val="24"/>
          <w:u w:val="single"/>
        </w:rPr>
      </w:pPr>
    </w:p>
    <w:p w14:paraId="0C16925F" w14:textId="77777777" w:rsidR="007F7100" w:rsidRPr="00F73EC6" w:rsidRDefault="007F7100" w:rsidP="00F73EC6">
      <w:pPr>
        <w:tabs>
          <w:tab w:val="left" w:pos="6180"/>
        </w:tabs>
        <w:rPr>
          <w:rFonts w:ascii="Arial" w:hAnsi="Arial" w:cs="Arial"/>
          <w:sz w:val="24"/>
          <w:szCs w:val="24"/>
        </w:rPr>
      </w:pPr>
    </w:p>
    <w:p w14:paraId="16BB6952" w14:textId="77777777" w:rsidR="00611A56" w:rsidRPr="00F73EC6" w:rsidRDefault="00611A56" w:rsidP="00611A56">
      <w:pPr>
        <w:spacing w:before="80" w:after="80"/>
        <w:rPr>
          <w:rFonts w:ascii="Arial" w:hAnsi="Arial" w:cs="Arial"/>
          <w:b/>
          <w:bCs/>
          <w:sz w:val="24"/>
          <w:szCs w:val="24"/>
        </w:rPr>
      </w:pPr>
      <w:r w:rsidRPr="00F73EC6">
        <w:rPr>
          <w:rFonts w:ascii="Arial" w:hAnsi="Arial" w:cs="Arial"/>
          <w:b/>
          <w:bCs/>
          <w:sz w:val="24"/>
          <w:szCs w:val="24"/>
        </w:rPr>
        <w:t xml:space="preserve">Members Attendance 2023/24: </w:t>
      </w:r>
    </w:p>
    <w:tbl>
      <w:tblPr>
        <w:tblpPr w:leftFromText="180" w:rightFromText="180" w:vertAnchor="text" w:tblpY="1"/>
        <w:tblOverlap w:val="never"/>
        <w:tblW w:w="4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604"/>
        <w:gridCol w:w="1426"/>
        <w:gridCol w:w="1427"/>
        <w:gridCol w:w="1427"/>
        <w:gridCol w:w="1427"/>
        <w:gridCol w:w="1427"/>
        <w:gridCol w:w="1427"/>
      </w:tblGrid>
      <w:tr w:rsidR="00611A56" w:rsidRPr="00F73EC6" w14:paraId="00E6CED1" w14:textId="77777777" w:rsidTr="00AF036C">
        <w:trPr>
          <w:trHeight w:val="365"/>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2EC423FD"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
                <w:sz w:val="24"/>
                <w:szCs w:val="24"/>
              </w:rPr>
            </w:pPr>
            <w:r w:rsidRPr="00F73EC6">
              <w:rPr>
                <w:rFonts w:ascii="Arial" w:hAnsi="Arial" w:cs="Arial"/>
                <w:b/>
                <w:sz w:val="24"/>
                <w:szCs w:val="24"/>
              </w:rPr>
              <w:t>Date</w:t>
            </w:r>
          </w:p>
          <w:p w14:paraId="35A57967"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
                <w:bCs/>
                <w:color w:val="00B050"/>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82F2BC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Governance Docs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4AE3B9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26/4/23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B30FDB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21/6/23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181A0C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13/9/23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502E47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15/11/23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B02823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 xml:space="preserve">17/01/24 </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A4A568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13/03/24</w:t>
            </w:r>
          </w:p>
        </w:tc>
      </w:tr>
      <w:tr w:rsidR="00611A56" w:rsidRPr="00F73EC6" w14:paraId="7EC49EC4" w14:textId="77777777" w:rsidTr="00AF036C">
        <w:trPr>
          <w:trHeight w:val="365"/>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198E3DF"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Meeting length</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16AA17A"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2C1A4E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6 hours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DF9FB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5 hours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2FEDDA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6 hours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689A2DD" w14:textId="481BDAE5" w:rsidR="00611A56" w:rsidRPr="00F73EC6" w:rsidRDefault="004505C0"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Pr>
                <w:rFonts w:ascii="Arial" w:hAnsi="Arial" w:cs="Arial"/>
                <w:b/>
                <w:bCs/>
                <w:sz w:val="24"/>
                <w:szCs w:val="24"/>
              </w:rPr>
              <w:t>6 hours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39BA4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6ACD06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r>
      <w:tr w:rsidR="00611A56" w:rsidRPr="00F73EC6" w14:paraId="17F5C654"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580BB5BF"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Bindu Bhatt</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448337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0EBE06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40BDC4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60D7C8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E7056B5" w14:textId="0FBC0B93"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6BB590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C529A4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4689A120"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AC635E5"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Saghir Ahmed</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10E609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9B745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CBFDE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1D7A8B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97101C6" w14:textId="3C14B7DB"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5DDBB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EC3546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65E749E2"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8F71AD3"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Tom Graves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ACCCE1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E0B467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19AEB3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3F833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29998B8" w14:textId="01DE21E8"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984861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C19D40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4337D45A"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750A5849"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lastRenderedPageBreak/>
              <w:t>Monique Cullen</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8E9EC0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1104D4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70EE3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C6E820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67F112D" w14:textId="41C7707C"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b/>
                <w:color w:val="0070C0"/>
                <w:sz w:val="24"/>
                <w:szCs w:val="24"/>
              </w:rPr>
            </w:pPr>
            <w:r w:rsidRPr="00110363">
              <w:rPr>
                <w:rFonts w:ascii="Arial" w:hAnsi="Arial" w:cs="Arial"/>
                <w:b/>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3C29B8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BD55C0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r>
      <w:tr w:rsidR="00611A56" w:rsidRPr="00F73EC6" w14:paraId="15790CA2"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FDA64E0"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Ali Dalal</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85CB99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848DC5A"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E3A444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C59707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E3C72EC" w14:textId="1B332F86"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b/>
                <w:color w:val="0070C0"/>
                <w:sz w:val="24"/>
                <w:szCs w:val="24"/>
              </w:rPr>
            </w:pPr>
            <w:r w:rsidRPr="00110363">
              <w:rPr>
                <w:rFonts w:ascii="Arial" w:hAnsi="Arial" w:cs="Arial"/>
                <w:b/>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011C4F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4BD191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6D11DFA0" w14:textId="77777777" w:rsidTr="00AF036C">
        <w:trPr>
          <w:trHeight w:val="12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FE66503"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Mari Williams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4BE0CD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9FF6B6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6C7F2F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FC1799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C62CA6F" w14:textId="15B2F66F"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4FCD4B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279933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1EC7E773" w14:textId="77777777" w:rsidTr="00AF036C">
        <w:trPr>
          <w:trHeight w:val="12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61BCE8DF"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Suketu Patel</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73E947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6D38BA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CA246E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886408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166D24F" w14:textId="0DA4B022"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09F1B4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2E6794A"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4898D138"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7606D8E7"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John Davey</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FBC039C" w14:textId="18B67B58" w:rsidR="00611A56" w:rsidRPr="00F73EC6" w:rsidRDefault="007E7953" w:rsidP="00AF036C">
            <w:pPr>
              <w:shd w:val="clear" w:color="auto" w:fill="F2F2F2" w:themeFill="accent5" w:themeFillShade="F2"/>
              <w:spacing w:beforeLines="40" w:before="96" w:afterLines="40" w:after="96" w:line="240" w:lineRule="auto"/>
              <w:jc w:val="center"/>
              <w:rPr>
                <w:rFonts w:ascii="Arial" w:hAnsi="Arial" w:cs="Arial"/>
                <w:sz w:val="24"/>
                <w:szCs w:val="24"/>
              </w:rPr>
            </w:pPr>
            <w:r>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AE374E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307A34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710601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A4254A0" w14:textId="0205B77C"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DB55FE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22D22B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2A91807B"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299F20FF"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Cs/>
                <w:sz w:val="24"/>
                <w:szCs w:val="24"/>
              </w:rPr>
              <w:t>Alec Meakins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8C18D5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457E6A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B382FF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5940EE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C0BE83E" w14:textId="305CCD31"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D95AD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07E5BB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5A4FBF8D"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AFAB1F9"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Cs/>
                <w:sz w:val="24"/>
                <w:szCs w:val="24"/>
              </w:rPr>
              <w:t>Katie Pickles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E8A554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BF66AF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773892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662B40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3A1563A" w14:textId="73388CAB"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color w:val="0070C0"/>
                <w:sz w:val="24"/>
                <w:szCs w:val="24"/>
              </w:rPr>
            </w:pPr>
            <w:r w:rsidRPr="00110363">
              <w:rPr>
                <w:rFonts w:ascii="Arial" w:hAnsi="Arial" w:cs="Arial"/>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F758ED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BF5A88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121AAB26"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0746302"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Cs/>
                <w:sz w:val="24"/>
                <w:szCs w:val="24"/>
              </w:rPr>
              <w:t>Paul Knapton</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C0714F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6BB843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2CC3F4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0A5101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76809A5" w14:textId="5B7971FB" w:rsidR="00611A56" w:rsidRPr="00110363" w:rsidRDefault="00110363" w:rsidP="00AF036C">
            <w:pPr>
              <w:shd w:val="clear" w:color="auto" w:fill="F2F2F2" w:themeFill="accent5" w:themeFillShade="F2"/>
              <w:spacing w:beforeLines="40" w:before="96" w:afterLines="40" w:after="96" w:line="240" w:lineRule="auto"/>
              <w:jc w:val="center"/>
              <w:rPr>
                <w:rFonts w:ascii="Arial" w:hAnsi="Arial" w:cs="Arial"/>
                <w:b/>
                <w:color w:val="0070C0"/>
                <w:sz w:val="24"/>
                <w:szCs w:val="24"/>
              </w:rPr>
            </w:pPr>
            <w:r w:rsidRPr="00110363">
              <w:rPr>
                <w:rFonts w:ascii="Arial" w:hAnsi="Arial" w:cs="Arial"/>
                <w:b/>
                <w:color w:val="0070C0"/>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D46C20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E8D69A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0B92D59C" w14:textId="77777777" w:rsidTr="00AF036C">
        <w:trPr>
          <w:trHeight w:val="12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242479F1"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
                <w:sz w:val="24"/>
                <w:szCs w:val="24"/>
              </w:rPr>
              <w:t>TOTAL</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666E1AD" w14:textId="27131678"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sz w:val="24"/>
                <w:szCs w:val="24"/>
              </w:rPr>
            </w:pPr>
            <w:r w:rsidRPr="00F73EC6">
              <w:rPr>
                <w:rFonts w:ascii="Arial" w:hAnsi="Arial" w:cs="Arial"/>
                <w:b/>
                <w:sz w:val="24"/>
                <w:szCs w:val="24"/>
              </w:rPr>
              <w:t>1</w:t>
            </w:r>
            <w:r w:rsidR="00B928A1">
              <w:rPr>
                <w:rFonts w:ascii="Arial" w:hAnsi="Arial" w:cs="Arial"/>
                <w:b/>
                <w:sz w:val="24"/>
                <w:szCs w:val="24"/>
              </w:rPr>
              <w:t>1</w:t>
            </w:r>
            <w:r w:rsidRPr="00F73EC6">
              <w:rPr>
                <w:rFonts w:ascii="Arial" w:hAnsi="Arial" w:cs="Arial"/>
                <w:b/>
                <w:sz w:val="24"/>
                <w:szCs w:val="24"/>
              </w:rPr>
              <w:t>/11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3EC7C7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9/11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270D50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11/11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DA92C8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7/11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E1F3A92" w14:textId="570BC820" w:rsidR="00611A56" w:rsidRPr="00F73EC6" w:rsidRDefault="00110363"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Pr>
                <w:rFonts w:ascii="Arial" w:hAnsi="Arial" w:cs="Arial"/>
                <w:b/>
                <w:bCs/>
                <w:sz w:val="24"/>
                <w:szCs w:val="24"/>
              </w:rPr>
              <w:t>11/11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F16DDF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B4E07E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r>
    </w:tbl>
    <w:p w14:paraId="1B19723A" w14:textId="77777777" w:rsidR="00611A56" w:rsidRPr="00F73EC6" w:rsidRDefault="00611A56" w:rsidP="00611A56">
      <w:pPr>
        <w:pStyle w:val="BodyText"/>
        <w:rPr>
          <w:rFonts w:ascii="Arial" w:hAnsi="Arial" w:cs="Arial"/>
          <w:color w:val="auto"/>
          <w:sz w:val="24"/>
          <w:szCs w:val="24"/>
        </w:rPr>
      </w:pPr>
    </w:p>
    <w:p w14:paraId="3A3FE985" w14:textId="77777777" w:rsidR="00611A56" w:rsidRPr="00F73EC6" w:rsidRDefault="00611A56" w:rsidP="00611A56">
      <w:pPr>
        <w:pStyle w:val="BodyText"/>
        <w:rPr>
          <w:rFonts w:ascii="Arial" w:hAnsi="Arial" w:cs="Arial"/>
          <w:color w:val="auto"/>
          <w:sz w:val="24"/>
          <w:szCs w:val="24"/>
        </w:rPr>
      </w:pPr>
    </w:p>
    <w:p w14:paraId="40EE73F9" w14:textId="77777777" w:rsidR="00611A56" w:rsidRPr="00F73EC6" w:rsidRDefault="00611A56" w:rsidP="00611A56">
      <w:pPr>
        <w:pStyle w:val="BodyText"/>
        <w:rPr>
          <w:rFonts w:ascii="Arial" w:hAnsi="Arial" w:cs="Arial"/>
          <w:color w:val="auto"/>
          <w:sz w:val="24"/>
          <w:szCs w:val="24"/>
        </w:rPr>
      </w:pPr>
    </w:p>
    <w:p w14:paraId="16E3FD70" w14:textId="77777777" w:rsidR="00611A56" w:rsidRPr="00F73EC6" w:rsidRDefault="00611A56" w:rsidP="00611A56">
      <w:pPr>
        <w:pStyle w:val="BodyText"/>
        <w:rPr>
          <w:rFonts w:ascii="Arial" w:hAnsi="Arial" w:cs="Arial"/>
          <w:color w:val="auto"/>
          <w:sz w:val="24"/>
          <w:szCs w:val="24"/>
        </w:rPr>
      </w:pPr>
    </w:p>
    <w:p w14:paraId="437E6D55" w14:textId="77777777" w:rsidR="00611A56" w:rsidRPr="00F73EC6" w:rsidRDefault="00611A56" w:rsidP="00611A56">
      <w:pPr>
        <w:pStyle w:val="BodyText"/>
        <w:rPr>
          <w:rFonts w:ascii="Arial" w:hAnsi="Arial" w:cs="Arial"/>
          <w:color w:val="auto"/>
          <w:sz w:val="24"/>
          <w:szCs w:val="24"/>
        </w:rPr>
      </w:pPr>
    </w:p>
    <w:p w14:paraId="64351FD5" w14:textId="77777777" w:rsidR="00611A56" w:rsidRPr="00F73EC6" w:rsidRDefault="00611A56" w:rsidP="00611A56">
      <w:pPr>
        <w:pStyle w:val="BodyText"/>
        <w:rPr>
          <w:rFonts w:ascii="Arial" w:hAnsi="Arial" w:cs="Arial"/>
          <w:color w:val="auto"/>
          <w:sz w:val="24"/>
          <w:szCs w:val="24"/>
        </w:rPr>
      </w:pPr>
    </w:p>
    <w:p w14:paraId="651312EE" w14:textId="77777777" w:rsidR="00611A56" w:rsidRPr="00F73EC6" w:rsidRDefault="00611A56" w:rsidP="00611A56">
      <w:pPr>
        <w:pStyle w:val="BodyText"/>
        <w:rPr>
          <w:rFonts w:ascii="Arial" w:hAnsi="Arial" w:cs="Arial"/>
          <w:color w:val="auto"/>
          <w:sz w:val="24"/>
          <w:szCs w:val="24"/>
        </w:rPr>
      </w:pPr>
    </w:p>
    <w:p w14:paraId="27CA2B86" w14:textId="77777777" w:rsidR="00611A56" w:rsidRPr="00F73EC6" w:rsidRDefault="00611A56" w:rsidP="00611A56">
      <w:pPr>
        <w:pStyle w:val="BodyText"/>
        <w:rPr>
          <w:rFonts w:ascii="Arial" w:hAnsi="Arial" w:cs="Arial"/>
          <w:color w:val="auto"/>
          <w:sz w:val="24"/>
          <w:szCs w:val="24"/>
        </w:rPr>
      </w:pPr>
    </w:p>
    <w:p w14:paraId="11F47F36" w14:textId="77777777" w:rsidR="00611A56" w:rsidRPr="00F73EC6" w:rsidRDefault="00611A56" w:rsidP="00611A56">
      <w:pPr>
        <w:pStyle w:val="BodyText"/>
        <w:rPr>
          <w:rFonts w:ascii="Arial" w:hAnsi="Arial" w:cs="Arial"/>
          <w:color w:val="auto"/>
          <w:sz w:val="24"/>
          <w:szCs w:val="24"/>
        </w:rPr>
      </w:pPr>
    </w:p>
    <w:p w14:paraId="6BC0F1B0" w14:textId="77777777" w:rsidR="00611A56" w:rsidRPr="00F73EC6" w:rsidRDefault="00611A56" w:rsidP="00611A56">
      <w:pPr>
        <w:pStyle w:val="BodyText"/>
        <w:rPr>
          <w:rFonts w:ascii="Arial" w:hAnsi="Arial" w:cs="Arial"/>
          <w:color w:val="auto"/>
          <w:sz w:val="24"/>
          <w:szCs w:val="24"/>
        </w:rPr>
      </w:pPr>
    </w:p>
    <w:p w14:paraId="6404DA2E" w14:textId="77777777" w:rsidR="00611A56" w:rsidRPr="00F73EC6" w:rsidRDefault="00611A56" w:rsidP="00611A56">
      <w:pPr>
        <w:pStyle w:val="BodyText"/>
        <w:rPr>
          <w:rFonts w:ascii="Arial" w:hAnsi="Arial" w:cs="Arial"/>
          <w:color w:val="auto"/>
          <w:sz w:val="24"/>
          <w:szCs w:val="24"/>
        </w:rPr>
      </w:pPr>
    </w:p>
    <w:p w14:paraId="29331079" w14:textId="77777777" w:rsidR="00611A56" w:rsidRPr="00F73EC6" w:rsidRDefault="00611A56" w:rsidP="00611A56">
      <w:pPr>
        <w:pStyle w:val="BodyText"/>
        <w:rPr>
          <w:rFonts w:ascii="Arial" w:hAnsi="Arial" w:cs="Arial"/>
          <w:color w:val="auto"/>
          <w:sz w:val="24"/>
          <w:szCs w:val="24"/>
        </w:rPr>
      </w:pPr>
    </w:p>
    <w:p w14:paraId="6F4A1E35" w14:textId="77777777" w:rsidR="009C19A0" w:rsidRPr="00F73EC6" w:rsidRDefault="009C19A0" w:rsidP="00F73EC6">
      <w:pPr>
        <w:pStyle w:val="ListNumber"/>
        <w:numPr>
          <w:ilvl w:val="0"/>
          <w:numId w:val="0"/>
        </w:numPr>
        <w:ind w:left="360" w:hanging="360"/>
        <w:rPr>
          <w:rFonts w:ascii="Arial" w:hAnsi="Arial" w:cs="Arial"/>
          <w:sz w:val="24"/>
          <w:szCs w:val="24"/>
        </w:rPr>
      </w:pPr>
    </w:p>
    <w:sectPr w:rsidR="009C19A0" w:rsidRPr="00F73EC6" w:rsidSect="00177ADE">
      <w:footerReference w:type="default" r:id="rId9"/>
      <w:headerReference w:type="first" r:id="rId10"/>
      <w:type w:val="continuous"/>
      <w:pgSz w:w="16820" w:h="11900" w:orient="landscape"/>
      <w:pgMar w:top="1021" w:right="1021" w:bottom="1021" w:left="1021" w:header="73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BE05" w14:textId="77777777" w:rsidR="000F3C18" w:rsidRDefault="000F3C18" w:rsidP="00630E66">
      <w:r>
        <w:separator/>
      </w:r>
    </w:p>
  </w:endnote>
  <w:endnote w:type="continuationSeparator" w:id="0">
    <w:p w14:paraId="70D6FFD5" w14:textId="77777777" w:rsidR="000F3C18" w:rsidRDefault="000F3C18"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155E" w14:textId="07CA4CE2" w:rsidR="00144C83" w:rsidRPr="003D1292"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F116" w14:textId="77777777" w:rsidR="000F3C18" w:rsidRDefault="000F3C18" w:rsidP="00630E66">
      <w:r>
        <w:separator/>
      </w:r>
    </w:p>
  </w:footnote>
  <w:footnote w:type="continuationSeparator" w:id="0">
    <w:p w14:paraId="32DB3C77" w14:textId="77777777" w:rsidR="000F3C18" w:rsidRDefault="000F3C18"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EE80" w14:textId="0D428D6E" w:rsidR="00A06961" w:rsidRDefault="00D647FE" w:rsidP="00D647FE">
    <w:pPr>
      <w:pStyle w:val="Header"/>
      <w:tabs>
        <w:tab w:val="clear" w:pos="4513"/>
        <w:tab w:val="clear" w:pos="9026"/>
        <w:tab w:val="left" w:pos="189"/>
        <w:tab w:val="left" w:pos="508"/>
      </w:tabs>
    </w:pPr>
    <w:r w:rsidRPr="007B0878">
      <w:rPr>
        <w:noProof/>
      </w:rPr>
      <w:drawing>
        <wp:anchor distT="0" distB="0" distL="114300" distR="114300" simplePos="0" relativeHeight="251659264" behindDoc="1" locked="0" layoutInCell="1" allowOverlap="1" wp14:anchorId="78F9F3C3" wp14:editId="2DAC895D">
          <wp:simplePos x="0" y="0"/>
          <wp:positionH relativeFrom="column">
            <wp:posOffset>-419725</wp:posOffset>
          </wp:positionH>
          <wp:positionV relativeFrom="paragraph">
            <wp:posOffset>-344805</wp:posOffset>
          </wp:positionV>
          <wp:extent cx="2343150" cy="779780"/>
          <wp:effectExtent l="0" t="0" r="6350" b="0"/>
          <wp:wrapTight wrapText="bothSides">
            <wp:wrapPolygon edited="0">
              <wp:start x="0" y="0"/>
              <wp:lineTo x="0" y="21107"/>
              <wp:lineTo x="21541" y="21107"/>
              <wp:lineTo x="21541" y="0"/>
              <wp:lineTo x="0" y="0"/>
            </wp:wrapPolygon>
          </wp:wrapTight>
          <wp:docPr id="1844603708" name="Picture 1844603708" descr="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33325" name="Picture 1" descr="Blue and orang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3150" cy="77978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875380"/>
    <w:multiLevelType w:val="hybridMultilevel"/>
    <w:tmpl w:val="5D0E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71D7"/>
    <w:multiLevelType w:val="hybridMultilevel"/>
    <w:tmpl w:val="3796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C13D3"/>
    <w:multiLevelType w:val="hybridMultilevel"/>
    <w:tmpl w:val="5ADAAF24"/>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A3ADB"/>
    <w:multiLevelType w:val="hybridMultilevel"/>
    <w:tmpl w:val="370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C3581"/>
    <w:multiLevelType w:val="hybridMultilevel"/>
    <w:tmpl w:val="B7B87D1A"/>
    <w:lvl w:ilvl="0" w:tplc="C67C05B2">
      <w:start w:val="1"/>
      <w:numFmt w:val="bullet"/>
      <w:lvlText w:val="•"/>
      <w:lvlJc w:val="left"/>
      <w:pPr>
        <w:tabs>
          <w:tab w:val="num" w:pos="720"/>
        </w:tabs>
        <w:ind w:left="720" w:hanging="360"/>
      </w:pPr>
      <w:rPr>
        <w:rFonts w:ascii="Arial" w:hAnsi="Arial" w:hint="default"/>
      </w:rPr>
    </w:lvl>
    <w:lvl w:ilvl="1" w:tplc="CFCA2F64" w:tentative="1">
      <w:start w:val="1"/>
      <w:numFmt w:val="bullet"/>
      <w:lvlText w:val="•"/>
      <w:lvlJc w:val="left"/>
      <w:pPr>
        <w:tabs>
          <w:tab w:val="num" w:pos="1440"/>
        </w:tabs>
        <w:ind w:left="1440" w:hanging="360"/>
      </w:pPr>
      <w:rPr>
        <w:rFonts w:ascii="Arial" w:hAnsi="Arial" w:hint="default"/>
      </w:rPr>
    </w:lvl>
    <w:lvl w:ilvl="2" w:tplc="54387A4A" w:tentative="1">
      <w:start w:val="1"/>
      <w:numFmt w:val="bullet"/>
      <w:lvlText w:val="•"/>
      <w:lvlJc w:val="left"/>
      <w:pPr>
        <w:tabs>
          <w:tab w:val="num" w:pos="2160"/>
        </w:tabs>
        <w:ind w:left="2160" w:hanging="360"/>
      </w:pPr>
      <w:rPr>
        <w:rFonts w:ascii="Arial" w:hAnsi="Arial" w:hint="default"/>
      </w:rPr>
    </w:lvl>
    <w:lvl w:ilvl="3" w:tplc="FDECE0A6" w:tentative="1">
      <w:start w:val="1"/>
      <w:numFmt w:val="bullet"/>
      <w:lvlText w:val="•"/>
      <w:lvlJc w:val="left"/>
      <w:pPr>
        <w:tabs>
          <w:tab w:val="num" w:pos="2880"/>
        </w:tabs>
        <w:ind w:left="2880" w:hanging="360"/>
      </w:pPr>
      <w:rPr>
        <w:rFonts w:ascii="Arial" w:hAnsi="Arial" w:hint="default"/>
      </w:rPr>
    </w:lvl>
    <w:lvl w:ilvl="4" w:tplc="02363020" w:tentative="1">
      <w:start w:val="1"/>
      <w:numFmt w:val="bullet"/>
      <w:lvlText w:val="•"/>
      <w:lvlJc w:val="left"/>
      <w:pPr>
        <w:tabs>
          <w:tab w:val="num" w:pos="3600"/>
        </w:tabs>
        <w:ind w:left="3600" w:hanging="360"/>
      </w:pPr>
      <w:rPr>
        <w:rFonts w:ascii="Arial" w:hAnsi="Arial" w:hint="default"/>
      </w:rPr>
    </w:lvl>
    <w:lvl w:ilvl="5" w:tplc="9976BCCC" w:tentative="1">
      <w:start w:val="1"/>
      <w:numFmt w:val="bullet"/>
      <w:lvlText w:val="•"/>
      <w:lvlJc w:val="left"/>
      <w:pPr>
        <w:tabs>
          <w:tab w:val="num" w:pos="4320"/>
        </w:tabs>
        <w:ind w:left="4320" w:hanging="360"/>
      </w:pPr>
      <w:rPr>
        <w:rFonts w:ascii="Arial" w:hAnsi="Arial" w:hint="default"/>
      </w:rPr>
    </w:lvl>
    <w:lvl w:ilvl="6" w:tplc="7D189034" w:tentative="1">
      <w:start w:val="1"/>
      <w:numFmt w:val="bullet"/>
      <w:lvlText w:val="•"/>
      <w:lvlJc w:val="left"/>
      <w:pPr>
        <w:tabs>
          <w:tab w:val="num" w:pos="5040"/>
        </w:tabs>
        <w:ind w:left="5040" w:hanging="360"/>
      </w:pPr>
      <w:rPr>
        <w:rFonts w:ascii="Arial" w:hAnsi="Arial" w:hint="default"/>
      </w:rPr>
    </w:lvl>
    <w:lvl w:ilvl="7" w:tplc="9EAA4A10" w:tentative="1">
      <w:start w:val="1"/>
      <w:numFmt w:val="bullet"/>
      <w:lvlText w:val="•"/>
      <w:lvlJc w:val="left"/>
      <w:pPr>
        <w:tabs>
          <w:tab w:val="num" w:pos="5760"/>
        </w:tabs>
        <w:ind w:left="5760" w:hanging="360"/>
      </w:pPr>
      <w:rPr>
        <w:rFonts w:ascii="Arial" w:hAnsi="Arial" w:hint="default"/>
      </w:rPr>
    </w:lvl>
    <w:lvl w:ilvl="8" w:tplc="DB5A9A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FC24DB"/>
    <w:multiLevelType w:val="hybridMultilevel"/>
    <w:tmpl w:val="381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E277F"/>
    <w:multiLevelType w:val="hybridMultilevel"/>
    <w:tmpl w:val="B4F0C83C"/>
    <w:lvl w:ilvl="0" w:tplc="43462FEA">
      <w:start w:val="1"/>
      <w:numFmt w:val="bullet"/>
      <w:lvlText w:val="•"/>
      <w:lvlJc w:val="left"/>
      <w:pPr>
        <w:tabs>
          <w:tab w:val="num" w:pos="720"/>
        </w:tabs>
        <w:ind w:left="720" w:hanging="360"/>
      </w:pPr>
      <w:rPr>
        <w:rFonts w:ascii="Arial" w:hAnsi="Arial" w:hint="default"/>
      </w:rPr>
    </w:lvl>
    <w:lvl w:ilvl="1" w:tplc="8C1CB574" w:tentative="1">
      <w:start w:val="1"/>
      <w:numFmt w:val="bullet"/>
      <w:lvlText w:val="•"/>
      <w:lvlJc w:val="left"/>
      <w:pPr>
        <w:tabs>
          <w:tab w:val="num" w:pos="1440"/>
        </w:tabs>
        <w:ind w:left="1440" w:hanging="360"/>
      </w:pPr>
      <w:rPr>
        <w:rFonts w:ascii="Arial" w:hAnsi="Arial" w:hint="default"/>
      </w:rPr>
    </w:lvl>
    <w:lvl w:ilvl="2" w:tplc="DB669972" w:tentative="1">
      <w:start w:val="1"/>
      <w:numFmt w:val="bullet"/>
      <w:lvlText w:val="•"/>
      <w:lvlJc w:val="left"/>
      <w:pPr>
        <w:tabs>
          <w:tab w:val="num" w:pos="2160"/>
        </w:tabs>
        <w:ind w:left="2160" w:hanging="360"/>
      </w:pPr>
      <w:rPr>
        <w:rFonts w:ascii="Arial" w:hAnsi="Arial" w:hint="default"/>
      </w:rPr>
    </w:lvl>
    <w:lvl w:ilvl="3" w:tplc="388C9B24" w:tentative="1">
      <w:start w:val="1"/>
      <w:numFmt w:val="bullet"/>
      <w:lvlText w:val="•"/>
      <w:lvlJc w:val="left"/>
      <w:pPr>
        <w:tabs>
          <w:tab w:val="num" w:pos="2880"/>
        </w:tabs>
        <w:ind w:left="2880" w:hanging="360"/>
      </w:pPr>
      <w:rPr>
        <w:rFonts w:ascii="Arial" w:hAnsi="Arial" w:hint="default"/>
      </w:rPr>
    </w:lvl>
    <w:lvl w:ilvl="4" w:tplc="455E73EA" w:tentative="1">
      <w:start w:val="1"/>
      <w:numFmt w:val="bullet"/>
      <w:lvlText w:val="•"/>
      <w:lvlJc w:val="left"/>
      <w:pPr>
        <w:tabs>
          <w:tab w:val="num" w:pos="3600"/>
        </w:tabs>
        <w:ind w:left="3600" w:hanging="360"/>
      </w:pPr>
      <w:rPr>
        <w:rFonts w:ascii="Arial" w:hAnsi="Arial" w:hint="default"/>
      </w:rPr>
    </w:lvl>
    <w:lvl w:ilvl="5" w:tplc="37341E96" w:tentative="1">
      <w:start w:val="1"/>
      <w:numFmt w:val="bullet"/>
      <w:lvlText w:val="•"/>
      <w:lvlJc w:val="left"/>
      <w:pPr>
        <w:tabs>
          <w:tab w:val="num" w:pos="4320"/>
        </w:tabs>
        <w:ind w:left="4320" w:hanging="360"/>
      </w:pPr>
      <w:rPr>
        <w:rFonts w:ascii="Arial" w:hAnsi="Arial" w:hint="default"/>
      </w:rPr>
    </w:lvl>
    <w:lvl w:ilvl="6" w:tplc="EAEAC670" w:tentative="1">
      <w:start w:val="1"/>
      <w:numFmt w:val="bullet"/>
      <w:lvlText w:val="•"/>
      <w:lvlJc w:val="left"/>
      <w:pPr>
        <w:tabs>
          <w:tab w:val="num" w:pos="5040"/>
        </w:tabs>
        <w:ind w:left="5040" w:hanging="360"/>
      </w:pPr>
      <w:rPr>
        <w:rFonts w:ascii="Arial" w:hAnsi="Arial" w:hint="default"/>
      </w:rPr>
    </w:lvl>
    <w:lvl w:ilvl="7" w:tplc="2FFEAAA0" w:tentative="1">
      <w:start w:val="1"/>
      <w:numFmt w:val="bullet"/>
      <w:lvlText w:val="•"/>
      <w:lvlJc w:val="left"/>
      <w:pPr>
        <w:tabs>
          <w:tab w:val="num" w:pos="5760"/>
        </w:tabs>
        <w:ind w:left="5760" w:hanging="360"/>
      </w:pPr>
      <w:rPr>
        <w:rFonts w:ascii="Arial" w:hAnsi="Arial" w:hint="default"/>
      </w:rPr>
    </w:lvl>
    <w:lvl w:ilvl="8" w:tplc="53E87C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E73F69"/>
    <w:multiLevelType w:val="hybridMultilevel"/>
    <w:tmpl w:val="C9C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F5E98"/>
    <w:multiLevelType w:val="hybridMultilevel"/>
    <w:tmpl w:val="64E4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66DDC"/>
    <w:multiLevelType w:val="hybridMultilevel"/>
    <w:tmpl w:val="A446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D6CDA"/>
    <w:multiLevelType w:val="hybridMultilevel"/>
    <w:tmpl w:val="4CB8AEBA"/>
    <w:lvl w:ilvl="0" w:tplc="BA1653B4">
      <w:start w:val="1"/>
      <w:numFmt w:val="bullet"/>
      <w:lvlText w:val="•"/>
      <w:lvlJc w:val="left"/>
      <w:pPr>
        <w:tabs>
          <w:tab w:val="num" w:pos="720"/>
        </w:tabs>
        <w:ind w:left="720" w:hanging="360"/>
      </w:pPr>
      <w:rPr>
        <w:rFonts w:ascii="Arial" w:hAnsi="Arial" w:hint="default"/>
      </w:rPr>
    </w:lvl>
    <w:lvl w:ilvl="1" w:tplc="BB60D7B8" w:tentative="1">
      <w:start w:val="1"/>
      <w:numFmt w:val="bullet"/>
      <w:lvlText w:val="•"/>
      <w:lvlJc w:val="left"/>
      <w:pPr>
        <w:tabs>
          <w:tab w:val="num" w:pos="1440"/>
        </w:tabs>
        <w:ind w:left="1440" w:hanging="360"/>
      </w:pPr>
      <w:rPr>
        <w:rFonts w:ascii="Arial" w:hAnsi="Arial" w:hint="default"/>
      </w:rPr>
    </w:lvl>
    <w:lvl w:ilvl="2" w:tplc="509CC814" w:tentative="1">
      <w:start w:val="1"/>
      <w:numFmt w:val="bullet"/>
      <w:lvlText w:val="•"/>
      <w:lvlJc w:val="left"/>
      <w:pPr>
        <w:tabs>
          <w:tab w:val="num" w:pos="2160"/>
        </w:tabs>
        <w:ind w:left="2160" w:hanging="360"/>
      </w:pPr>
      <w:rPr>
        <w:rFonts w:ascii="Arial" w:hAnsi="Arial" w:hint="default"/>
      </w:rPr>
    </w:lvl>
    <w:lvl w:ilvl="3" w:tplc="3350F492" w:tentative="1">
      <w:start w:val="1"/>
      <w:numFmt w:val="bullet"/>
      <w:lvlText w:val="•"/>
      <w:lvlJc w:val="left"/>
      <w:pPr>
        <w:tabs>
          <w:tab w:val="num" w:pos="2880"/>
        </w:tabs>
        <w:ind w:left="2880" w:hanging="360"/>
      </w:pPr>
      <w:rPr>
        <w:rFonts w:ascii="Arial" w:hAnsi="Arial" w:hint="default"/>
      </w:rPr>
    </w:lvl>
    <w:lvl w:ilvl="4" w:tplc="1AFEEB6E" w:tentative="1">
      <w:start w:val="1"/>
      <w:numFmt w:val="bullet"/>
      <w:lvlText w:val="•"/>
      <w:lvlJc w:val="left"/>
      <w:pPr>
        <w:tabs>
          <w:tab w:val="num" w:pos="3600"/>
        </w:tabs>
        <w:ind w:left="3600" w:hanging="360"/>
      </w:pPr>
      <w:rPr>
        <w:rFonts w:ascii="Arial" w:hAnsi="Arial" w:hint="default"/>
      </w:rPr>
    </w:lvl>
    <w:lvl w:ilvl="5" w:tplc="8C04F5C6" w:tentative="1">
      <w:start w:val="1"/>
      <w:numFmt w:val="bullet"/>
      <w:lvlText w:val="•"/>
      <w:lvlJc w:val="left"/>
      <w:pPr>
        <w:tabs>
          <w:tab w:val="num" w:pos="4320"/>
        </w:tabs>
        <w:ind w:left="4320" w:hanging="360"/>
      </w:pPr>
      <w:rPr>
        <w:rFonts w:ascii="Arial" w:hAnsi="Arial" w:hint="default"/>
      </w:rPr>
    </w:lvl>
    <w:lvl w:ilvl="6" w:tplc="4AF2748A" w:tentative="1">
      <w:start w:val="1"/>
      <w:numFmt w:val="bullet"/>
      <w:lvlText w:val="•"/>
      <w:lvlJc w:val="left"/>
      <w:pPr>
        <w:tabs>
          <w:tab w:val="num" w:pos="5040"/>
        </w:tabs>
        <w:ind w:left="5040" w:hanging="360"/>
      </w:pPr>
      <w:rPr>
        <w:rFonts w:ascii="Arial" w:hAnsi="Arial" w:hint="default"/>
      </w:rPr>
    </w:lvl>
    <w:lvl w:ilvl="7" w:tplc="660EB1CC" w:tentative="1">
      <w:start w:val="1"/>
      <w:numFmt w:val="bullet"/>
      <w:lvlText w:val="•"/>
      <w:lvlJc w:val="left"/>
      <w:pPr>
        <w:tabs>
          <w:tab w:val="num" w:pos="5760"/>
        </w:tabs>
        <w:ind w:left="5760" w:hanging="360"/>
      </w:pPr>
      <w:rPr>
        <w:rFonts w:ascii="Arial" w:hAnsi="Arial" w:hint="default"/>
      </w:rPr>
    </w:lvl>
    <w:lvl w:ilvl="8" w:tplc="7D4A02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A05D3E"/>
    <w:multiLevelType w:val="hybridMultilevel"/>
    <w:tmpl w:val="1FCE93A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35918B8"/>
    <w:multiLevelType w:val="hybridMultilevel"/>
    <w:tmpl w:val="E578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D5C3152"/>
    <w:multiLevelType w:val="hybridMultilevel"/>
    <w:tmpl w:val="4EB2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751AF"/>
    <w:multiLevelType w:val="hybridMultilevel"/>
    <w:tmpl w:val="C882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83348"/>
    <w:multiLevelType w:val="hybridMultilevel"/>
    <w:tmpl w:val="ECBC8E66"/>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45A5B"/>
    <w:multiLevelType w:val="hybridMultilevel"/>
    <w:tmpl w:val="19B2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F3E83"/>
    <w:multiLevelType w:val="hybridMultilevel"/>
    <w:tmpl w:val="E9F86FB6"/>
    <w:lvl w:ilvl="0" w:tplc="0F96627A">
      <w:start w:val="1"/>
      <w:numFmt w:val="bullet"/>
      <w:lvlText w:val="•"/>
      <w:lvlJc w:val="left"/>
      <w:pPr>
        <w:tabs>
          <w:tab w:val="num" w:pos="720"/>
        </w:tabs>
        <w:ind w:left="720" w:hanging="360"/>
      </w:pPr>
      <w:rPr>
        <w:rFonts w:ascii="Arial" w:hAnsi="Arial" w:hint="default"/>
      </w:rPr>
    </w:lvl>
    <w:lvl w:ilvl="1" w:tplc="4FE09D4E" w:tentative="1">
      <w:start w:val="1"/>
      <w:numFmt w:val="bullet"/>
      <w:lvlText w:val="•"/>
      <w:lvlJc w:val="left"/>
      <w:pPr>
        <w:tabs>
          <w:tab w:val="num" w:pos="1440"/>
        </w:tabs>
        <w:ind w:left="1440" w:hanging="360"/>
      </w:pPr>
      <w:rPr>
        <w:rFonts w:ascii="Arial" w:hAnsi="Arial" w:hint="default"/>
      </w:rPr>
    </w:lvl>
    <w:lvl w:ilvl="2" w:tplc="5FCA4926" w:tentative="1">
      <w:start w:val="1"/>
      <w:numFmt w:val="bullet"/>
      <w:lvlText w:val="•"/>
      <w:lvlJc w:val="left"/>
      <w:pPr>
        <w:tabs>
          <w:tab w:val="num" w:pos="2160"/>
        </w:tabs>
        <w:ind w:left="2160" w:hanging="360"/>
      </w:pPr>
      <w:rPr>
        <w:rFonts w:ascii="Arial" w:hAnsi="Arial" w:hint="default"/>
      </w:rPr>
    </w:lvl>
    <w:lvl w:ilvl="3" w:tplc="B188263E" w:tentative="1">
      <w:start w:val="1"/>
      <w:numFmt w:val="bullet"/>
      <w:lvlText w:val="•"/>
      <w:lvlJc w:val="left"/>
      <w:pPr>
        <w:tabs>
          <w:tab w:val="num" w:pos="2880"/>
        </w:tabs>
        <w:ind w:left="2880" w:hanging="360"/>
      </w:pPr>
      <w:rPr>
        <w:rFonts w:ascii="Arial" w:hAnsi="Arial" w:hint="default"/>
      </w:rPr>
    </w:lvl>
    <w:lvl w:ilvl="4" w:tplc="6122B568" w:tentative="1">
      <w:start w:val="1"/>
      <w:numFmt w:val="bullet"/>
      <w:lvlText w:val="•"/>
      <w:lvlJc w:val="left"/>
      <w:pPr>
        <w:tabs>
          <w:tab w:val="num" w:pos="3600"/>
        </w:tabs>
        <w:ind w:left="3600" w:hanging="360"/>
      </w:pPr>
      <w:rPr>
        <w:rFonts w:ascii="Arial" w:hAnsi="Arial" w:hint="default"/>
      </w:rPr>
    </w:lvl>
    <w:lvl w:ilvl="5" w:tplc="C930CF38" w:tentative="1">
      <w:start w:val="1"/>
      <w:numFmt w:val="bullet"/>
      <w:lvlText w:val="•"/>
      <w:lvlJc w:val="left"/>
      <w:pPr>
        <w:tabs>
          <w:tab w:val="num" w:pos="4320"/>
        </w:tabs>
        <w:ind w:left="4320" w:hanging="360"/>
      </w:pPr>
      <w:rPr>
        <w:rFonts w:ascii="Arial" w:hAnsi="Arial" w:hint="default"/>
      </w:rPr>
    </w:lvl>
    <w:lvl w:ilvl="6" w:tplc="285CCC3E" w:tentative="1">
      <w:start w:val="1"/>
      <w:numFmt w:val="bullet"/>
      <w:lvlText w:val="•"/>
      <w:lvlJc w:val="left"/>
      <w:pPr>
        <w:tabs>
          <w:tab w:val="num" w:pos="5040"/>
        </w:tabs>
        <w:ind w:left="5040" w:hanging="360"/>
      </w:pPr>
      <w:rPr>
        <w:rFonts w:ascii="Arial" w:hAnsi="Arial" w:hint="default"/>
      </w:rPr>
    </w:lvl>
    <w:lvl w:ilvl="7" w:tplc="F5905BD0" w:tentative="1">
      <w:start w:val="1"/>
      <w:numFmt w:val="bullet"/>
      <w:lvlText w:val="•"/>
      <w:lvlJc w:val="left"/>
      <w:pPr>
        <w:tabs>
          <w:tab w:val="num" w:pos="5760"/>
        </w:tabs>
        <w:ind w:left="5760" w:hanging="360"/>
      </w:pPr>
      <w:rPr>
        <w:rFonts w:ascii="Arial" w:hAnsi="Arial" w:hint="default"/>
      </w:rPr>
    </w:lvl>
    <w:lvl w:ilvl="8" w:tplc="B476B3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594E09"/>
    <w:multiLevelType w:val="hybridMultilevel"/>
    <w:tmpl w:val="F49460B2"/>
    <w:lvl w:ilvl="0" w:tplc="1A2EC7F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6E40F6"/>
    <w:multiLevelType w:val="hybridMultilevel"/>
    <w:tmpl w:val="A0624950"/>
    <w:lvl w:ilvl="0" w:tplc="FFD88CDE">
      <w:start w:val="1"/>
      <w:numFmt w:val="bullet"/>
      <w:lvlText w:val="•"/>
      <w:lvlJc w:val="left"/>
      <w:pPr>
        <w:tabs>
          <w:tab w:val="num" w:pos="720"/>
        </w:tabs>
        <w:ind w:left="720" w:hanging="360"/>
      </w:pPr>
      <w:rPr>
        <w:rFonts w:ascii="Arial" w:hAnsi="Arial" w:hint="default"/>
      </w:rPr>
    </w:lvl>
    <w:lvl w:ilvl="1" w:tplc="8B744808" w:tentative="1">
      <w:start w:val="1"/>
      <w:numFmt w:val="bullet"/>
      <w:lvlText w:val="•"/>
      <w:lvlJc w:val="left"/>
      <w:pPr>
        <w:tabs>
          <w:tab w:val="num" w:pos="1440"/>
        </w:tabs>
        <w:ind w:left="1440" w:hanging="360"/>
      </w:pPr>
      <w:rPr>
        <w:rFonts w:ascii="Arial" w:hAnsi="Arial" w:hint="default"/>
      </w:rPr>
    </w:lvl>
    <w:lvl w:ilvl="2" w:tplc="B3985A2A" w:tentative="1">
      <w:start w:val="1"/>
      <w:numFmt w:val="bullet"/>
      <w:lvlText w:val="•"/>
      <w:lvlJc w:val="left"/>
      <w:pPr>
        <w:tabs>
          <w:tab w:val="num" w:pos="2160"/>
        </w:tabs>
        <w:ind w:left="2160" w:hanging="360"/>
      </w:pPr>
      <w:rPr>
        <w:rFonts w:ascii="Arial" w:hAnsi="Arial" w:hint="default"/>
      </w:rPr>
    </w:lvl>
    <w:lvl w:ilvl="3" w:tplc="7C46EE66" w:tentative="1">
      <w:start w:val="1"/>
      <w:numFmt w:val="bullet"/>
      <w:lvlText w:val="•"/>
      <w:lvlJc w:val="left"/>
      <w:pPr>
        <w:tabs>
          <w:tab w:val="num" w:pos="2880"/>
        </w:tabs>
        <w:ind w:left="2880" w:hanging="360"/>
      </w:pPr>
      <w:rPr>
        <w:rFonts w:ascii="Arial" w:hAnsi="Arial" w:hint="default"/>
      </w:rPr>
    </w:lvl>
    <w:lvl w:ilvl="4" w:tplc="82A2F508" w:tentative="1">
      <w:start w:val="1"/>
      <w:numFmt w:val="bullet"/>
      <w:lvlText w:val="•"/>
      <w:lvlJc w:val="left"/>
      <w:pPr>
        <w:tabs>
          <w:tab w:val="num" w:pos="3600"/>
        </w:tabs>
        <w:ind w:left="3600" w:hanging="360"/>
      </w:pPr>
      <w:rPr>
        <w:rFonts w:ascii="Arial" w:hAnsi="Arial" w:hint="default"/>
      </w:rPr>
    </w:lvl>
    <w:lvl w:ilvl="5" w:tplc="FD18418A" w:tentative="1">
      <w:start w:val="1"/>
      <w:numFmt w:val="bullet"/>
      <w:lvlText w:val="•"/>
      <w:lvlJc w:val="left"/>
      <w:pPr>
        <w:tabs>
          <w:tab w:val="num" w:pos="4320"/>
        </w:tabs>
        <w:ind w:left="4320" w:hanging="360"/>
      </w:pPr>
      <w:rPr>
        <w:rFonts w:ascii="Arial" w:hAnsi="Arial" w:hint="default"/>
      </w:rPr>
    </w:lvl>
    <w:lvl w:ilvl="6" w:tplc="D3C6CEE8" w:tentative="1">
      <w:start w:val="1"/>
      <w:numFmt w:val="bullet"/>
      <w:lvlText w:val="•"/>
      <w:lvlJc w:val="left"/>
      <w:pPr>
        <w:tabs>
          <w:tab w:val="num" w:pos="5040"/>
        </w:tabs>
        <w:ind w:left="5040" w:hanging="360"/>
      </w:pPr>
      <w:rPr>
        <w:rFonts w:ascii="Arial" w:hAnsi="Arial" w:hint="default"/>
      </w:rPr>
    </w:lvl>
    <w:lvl w:ilvl="7" w:tplc="3BD01ED6" w:tentative="1">
      <w:start w:val="1"/>
      <w:numFmt w:val="bullet"/>
      <w:lvlText w:val="•"/>
      <w:lvlJc w:val="left"/>
      <w:pPr>
        <w:tabs>
          <w:tab w:val="num" w:pos="5760"/>
        </w:tabs>
        <w:ind w:left="5760" w:hanging="360"/>
      </w:pPr>
      <w:rPr>
        <w:rFonts w:ascii="Arial" w:hAnsi="Arial" w:hint="default"/>
      </w:rPr>
    </w:lvl>
    <w:lvl w:ilvl="8" w:tplc="762A89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701FB7"/>
    <w:multiLevelType w:val="hybridMultilevel"/>
    <w:tmpl w:val="F1E8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03AEB"/>
    <w:multiLevelType w:val="hybridMultilevel"/>
    <w:tmpl w:val="186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160F4"/>
    <w:multiLevelType w:val="hybridMultilevel"/>
    <w:tmpl w:val="80248B3A"/>
    <w:lvl w:ilvl="0" w:tplc="93E65694">
      <w:start w:val="1"/>
      <w:numFmt w:val="bullet"/>
      <w:lvlText w:val="•"/>
      <w:lvlJc w:val="left"/>
      <w:pPr>
        <w:tabs>
          <w:tab w:val="num" w:pos="720"/>
        </w:tabs>
        <w:ind w:left="720" w:hanging="360"/>
      </w:pPr>
      <w:rPr>
        <w:rFonts w:ascii="Arial" w:hAnsi="Arial" w:hint="default"/>
      </w:rPr>
    </w:lvl>
    <w:lvl w:ilvl="1" w:tplc="EEE8CB00" w:tentative="1">
      <w:start w:val="1"/>
      <w:numFmt w:val="bullet"/>
      <w:lvlText w:val="•"/>
      <w:lvlJc w:val="left"/>
      <w:pPr>
        <w:tabs>
          <w:tab w:val="num" w:pos="1440"/>
        </w:tabs>
        <w:ind w:left="1440" w:hanging="360"/>
      </w:pPr>
      <w:rPr>
        <w:rFonts w:ascii="Arial" w:hAnsi="Arial" w:hint="default"/>
      </w:rPr>
    </w:lvl>
    <w:lvl w:ilvl="2" w:tplc="613A8C96" w:tentative="1">
      <w:start w:val="1"/>
      <w:numFmt w:val="bullet"/>
      <w:lvlText w:val="•"/>
      <w:lvlJc w:val="left"/>
      <w:pPr>
        <w:tabs>
          <w:tab w:val="num" w:pos="2160"/>
        </w:tabs>
        <w:ind w:left="2160" w:hanging="360"/>
      </w:pPr>
      <w:rPr>
        <w:rFonts w:ascii="Arial" w:hAnsi="Arial" w:hint="default"/>
      </w:rPr>
    </w:lvl>
    <w:lvl w:ilvl="3" w:tplc="D8721838" w:tentative="1">
      <w:start w:val="1"/>
      <w:numFmt w:val="bullet"/>
      <w:lvlText w:val="•"/>
      <w:lvlJc w:val="left"/>
      <w:pPr>
        <w:tabs>
          <w:tab w:val="num" w:pos="2880"/>
        </w:tabs>
        <w:ind w:left="2880" w:hanging="360"/>
      </w:pPr>
      <w:rPr>
        <w:rFonts w:ascii="Arial" w:hAnsi="Arial" w:hint="default"/>
      </w:rPr>
    </w:lvl>
    <w:lvl w:ilvl="4" w:tplc="67128FAE" w:tentative="1">
      <w:start w:val="1"/>
      <w:numFmt w:val="bullet"/>
      <w:lvlText w:val="•"/>
      <w:lvlJc w:val="left"/>
      <w:pPr>
        <w:tabs>
          <w:tab w:val="num" w:pos="3600"/>
        </w:tabs>
        <w:ind w:left="3600" w:hanging="360"/>
      </w:pPr>
      <w:rPr>
        <w:rFonts w:ascii="Arial" w:hAnsi="Arial" w:hint="default"/>
      </w:rPr>
    </w:lvl>
    <w:lvl w:ilvl="5" w:tplc="6CFEC504" w:tentative="1">
      <w:start w:val="1"/>
      <w:numFmt w:val="bullet"/>
      <w:lvlText w:val="•"/>
      <w:lvlJc w:val="left"/>
      <w:pPr>
        <w:tabs>
          <w:tab w:val="num" w:pos="4320"/>
        </w:tabs>
        <w:ind w:left="4320" w:hanging="360"/>
      </w:pPr>
      <w:rPr>
        <w:rFonts w:ascii="Arial" w:hAnsi="Arial" w:hint="default"/>
      </w:rPr>
    </w:lvl>
    <w:lvl w:ilvl="6" w:tplc="BB9A9512" w:tentative="1">
      <w:start w:val="1"/>
      <w:numFmt w:val="bullet"/>
      <w:lvlText w:val="•"/>
      <w:lvlJc w:val="left"/>
      <w:pPr>
        <w:tabs>
          <w:tab w:val="num" w:pos="5040"/>
        </w:tabs>
        <w:ind w:left="5040" w:hanging="360"/>
      </w:pPr>
      <w:rPr>
        <w:rFonts w:ascii="Arial" w:hAnsi="Arial" w:hint="default"/>
      </w:rPr>
    </w:lvl>
    <w:lvl w:ilvl="7" w:tplc="6CDA6A90" w:tentative="1">
      <w:start w:val="1"/>
      <w:numFmt w:val="bullet"/>
      <w:lvlText w:val="•"/>
      <w:lvlJc w:val="left"/>
      <w:pPr>
        <w:tabs>
          <w:tab w:val="num" w:pos="5760"/>
        </w:tabs>
        <w:ind w:left="5760" w:hanging="360"/>
      </w:pPr>
      <w:rPr>
        <w:rFonts w:ascii="Arial" w:hAnsi="Arial" w:hint="default"/>
      </w:rPr>
    </w:lvl>
    <w:lvl w:ilvl="8" w:tplc="82E4F4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13808"/>
    <w:multiLevelType w:val="multilevel"/>
    <w:tmpl w:val="AD2CE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A3361"/>
    <w:multiLevelType w:val="hybridMultilevel"/>
    <w:tmpl w:val="7B641FEC"/>
    <w:lvl w:ilvl="0" w:tplc="E592984A">
      <w:start w:val="1"/>
      <w:numFmt w:val="bullet"/>
      <w:lvlText w:val="•"/>
      <w:lvlJc w:val="left"/>
      <w:pPr>
        <w:tabs>
          <w:tab w:val="num" w:pos="720"/>
        </w:tabs>
        <w:ind w:left="720" w:hanging="360"/>
      </w:pPr>
      <w:rPr>
        <w:rFonts w:ascii="Arial" w:hAnsi="Arial" w:hint="default"/>
      </w:rPr>
    </w:lvl>
    <w:lvl w:ilvl="1" w:tplc="E1A0506E" w:tentative="1">
      <w:start w:val="1"/>
      <w:numFmt w:val="bullet"/>
      <w:lvlText w:val="•"/>
      <w:lvlJc w:val="left"/>
      <w:pPr>
        <w:tabs>
          <w:tab w:val="num" w:pos="1440"/>
        </w:tabs>
        <w:ind w:left="1440" w:hanging="360"/>
      </w:pPr>
      <w:rPr>
        <w:rFonts w:ascii="Arial" w:hAnsi="Arial" w:hint="default"/>
      </w:rPr>
    </w:lvl>
    <w:lvl w:ilvl="2" w:tplc="FDCC20E0" w:tentative="1">
      <w:start w:val="1"/>
      <w:numFmt w:val="bullet"/>
      <w:lvlText w:val="•"/>
      <w:lvlJc w:val="left"/>
      <w:pPr>
        <w:tabs>
          <w:tab w:val="num" w:pos="2160"/>
        </w:tabs>
        <w:ind w:left="2160" w:hanging="360"/>
      </w:pPr>
      <w:rPr>
        <w:rFonts w:ascii="Arial" w:hAnsi="Arial" w:hint="default"/>
      </w:rPr>
    </w:lvl>
    <w:lvl w:ilvl="3" w:tplc="724437F4" w:tentative="1">
      <w:start w:val="1"/>
      <w:numFmt w:val="bullet"/>
      <w:lvlText w:val="•"/>
      <w:lvlJc w:val="left"/>
      <w:pPr>
        <w:tabs>
          <w:tab w:val="num" w:pos="2880"/>
        </w:tabs>
        <w:ind w:left="2880" w:hanging="360"/>
      </w:pPr>
      <w:rPr>
        <w:rFonts w:ascii="Arial" w:hAnsi="Arial" w:hint="default"/>
      </w:rPr>
    </w:lvl>
    <w:lvl w:ilvl="4" w:tplc="1D42BEEC" w:tentative="1">
      <w:start w:val="1"/>
      <w:numFmt w:val="bullet"/>
      <w:lvlText w:val="•"/>
      <w:lvlJc w:val="left"/>
      <w:pPr>
        <w:tabs>
          <w:tab w:val="num" w:pos="3600"/>
        </w:tabs>
        <w:ind w:left="3600" w:hanging="360"/>
      </w:pPr>
      <w:rPr>
        <w:rFonts w:ascii="Arial" w:hAnsi="Arial" w:hint="default"/>
      </w:rPr>
    </w:lvl>
    <w:lvl w:ilvl="5" w:tplc="E0F82EB0" w:tentative="1">
      <w:start w:val="1"/>
      <w:numFmt w:val="bullet"/>
      <w:lvlText w:val="•"/>
      <w:lvlJc w:val="left"/>
      <w:pPr>
        <w:tabs>
          <w:tab w:val="num" w:pos="4320"/>
        </w:tabs>
        <w:ind w:left="4320" w:hanging="360"/>
      </w:pPr>
      <w:rPr>
        <w:rFonts w:ascii="Arial" w:hAnsi="Arial" w:hint="default"/>
      </w:rPr>
    </w:lvl>
    <w:lvl w:ilvl="6" w:tplc="9424A182" w:tentative="1">
      <w:start w:val="1"/>
      <w:numFmt w:val="bullet"/>
      <w:lvlText w:val="•"/>
      <w:lvlJc w:val="left"/>
      <w:pPr>
        <w:tabs>
          <w:tab w:val="num" w:pos="5040"/>
        </w:tabs>
        <w:ind w:left="5040" w:hanging="360"/>
      </w:pPr>
      <w:rPr>
        <w:rFonts w:ascii="Arial" w:hAnsi="Arial" w:hint="default"/>
      </w:rPr>
    </w:lvl>
    <w:lvl w:ilvl="7" w:tplc="9A7E383E" w:tentative="1">
      <w:start w:val="1"/>
      <w:numFmt w:val="bullet"/>
      <w:lvlText w:val="•"/>
      <w:lvlJc w:val="left"/>
      <w:pPr>
        <w:tabs>
          <w:tab w:val="num" w:pos="5760"/>
        </w:tabs>
        <w:ind w:left="5760" w:hanging="360"/>
      </w:pPr>
      <w:rPr>
        <w:rFonts w:ascii="Arial" w:hAnsi="Arial" w:hint="default"/>
      </w:rPr>
    </w:lvl>
    <w:lvl w:ilvl="8" w:tplc="F86E16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0A1579"/>
    <w:multiLevelType w:val="hybridMultilevel"/>
    <w:tmpl w:val="CB9E2818"/>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45D3C"/>
    <w:multiLevelType w:val="hybridMultilevel"/>
    <w:tmpl w:val="4676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22B1C"/>
    <w:multiLevelType w:val="hybridMultilevel"/>
    <w:tmpl w:val="029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97C65"/>
    <w:multiLevelType w:val="multilevel"/>
    <w:tmpl w:val="241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FD7E8D"/>
    <w:multiLevelType w:val="multilevel"/>
    <w:tmpl w:val="6A32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047DBE"/>
    <w:multiLevelType w:val="hybridMultilevel"/>
    <w:tmpl w:val="9156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A2C76"/>
    <w:multiLevelType w:val="hybridMultilevel"/>
    <w:tmpl w:val="E7F2BAF0"/>
    <w:lvl w:ilvl="0" w:tplc="2E2810CA">
      <w:start w:val="1"/>
      <w:numFmt w:val="bullet"/>
      <w:lvlText w:val="•"/>
      <w:lvlJc w:val="left"/>
      <w:pPr>
        <w:tabs>
          <w:tab w:val="num" w:pos="720"/>
        </w:tabs>
        <w:ind w:left="720" w:hanging="360"/>
      </w:pPr>
      <w:rPr>
        <w:rFonts w:ascii="Arial" w:hAnsi="Arial" w:hint="default"/>
      </w:rPr>
    </w:lvl>
    <w:lvl w:ilvl="1" w:tplc="575E4406" w:tentative="1">
      <w:start w:val="1"/>
      <w:numFmt w:val="bullet"/>
      <w:lvlText w:val="•"/>
      <w:lvlJc w:val="left"/>
      <w:pPr>
        <w:tabs>
          <w:tab w:val="num" w:pos="1440"/>
        </w:tabs>
        <w:ind w:left="1440" w:hanging="360"/>
      </w:pPr>
      <w:rPr>
        <w:rFonts w:ascii="Arial" w:hAnsi="Arial" w:hint="default"/>
      </w:rPr>
    </w:lvl>
    <w:lvl w:ilvl="2" w:tplc="1FD48B22" w:tentative="1">
      <w:start w:val="1"/>
      <w:numFmt w:val="bullet"/>
      <w:lvlText w:val="•"/>
      <w:lvlJc w:val="left"/>
      <w:pPr>
        <w:tabs>
          <w:tab w:val="num" w:pos="2160"/>
        </w:tabs>
        <w:ind w:left="2160" w:hanging="360"/>
      </w:pPr>
      <w:rPr>
        <w:rFonts w:ascii="Arial" w:hAnsi="Arial" w:hint="default"/>
      </w:rPr>
    </w:lvl>
    <w:lvl w:ilvl="3" w:tplc="30E06888" w:tentative="1">
      <w:start w:val="1"/>
      <w:numFmt w:val="bullet"/>
      <w:lvlText w:val="•"/>
      <w:lvlJc w:val="left"/>
      <w:pPr>
        <w:tabs>
          <w:tab w:val="num" w:pos="2880"/>
        </w:tabs>
        <w:ind w:left="2880" w:hanging="360"/>
      </w:pPr>
      <w:rPr>
        <w:rFonts w:ascii="Arial" w:hAnsi="Arial" w:hint="default"/>
      </w:rPr>
    </w:lvl>
    <w:lvl w:ilvl="4" w:tplc="9880D0DA" w:tentative="1">
      <w:start w:val="1"/>
      <w:numFmt w:val="bullet"/>
      <w:lvlText w:val="•"/>
      <w:lvlJc w:val="left"/>
      <w:pPr>
        <w:tabs>
          <w:tab w:val="num" w:pos="3600"/>
        </w:tabs>
        <w:ind w:left="3600" w:hanging="360"/>
      </w:pPr>
      <w:rPr>
        <w:rFonts w:ascii="Arial" w:hAnsi="Arial" w:hint="default"/>
      </w:rPr>
    </w:lvl>
    <w:lvl w:ilvl="5" w:tplc="D52471F2" w:tentative="1">
      <w:start w:val="1"/>
      <w:numFmt w:val="bullet"/>
      <w:lvlText w:val="•"/>
      <w:lvlJc w:val="left"/>
      <w:pPr>
        <w:tabs>
          <w:tab w:val="num" w:pos="4320"/>
        </w:tabs>
        <w:ind w:left="4320" w:hanging="360"/>
      </w:pPr>
      <w:rPr>
        <w:rFonts w:ascii="Arial" w:hAnsi="Arial" w:hint="default"/>
      </w:rPr>
    </w:lvl>
    <w:lvl w:ilvl="6" w:tplc="ACDE6882" w:tentative="1">
      <w:start w:val="1"/>
      <w:numFmt w:val="bullet"/>
      <w:lvlText w:val="•"/>
      <w:lvlJc w:val="left"/>
      <w:pPr>
        <w:tabs>
          <w:tab w:val="num" w:pos="5040"/>
        </w:tabs>
        <w:ind w:left="5040" w:hanging="360"/>
      </w:pPr>
      <w:rPr>
        <w:rFonts w:ascii="Arial" w:hAnsi="Arial" w:hint="default"/>
      </w:rPr>
    </w:lvl>
    <w:lvl w:ilvl="7" w:tplc="CE34528E" w:tentative="1">
      <w:start w:val="1"/>
      <w:numFmt w:val="bullet"/>
      <w:lvlText w:val="•"/>
      <w:lvlJc w:val="left"/>
      <w:pPr>
        <w:tabs>
          <w:tab w:val="num" w:pos="5760"/>
        </w:tabs>
        <w:ind w:left="5760" w:hanging="360"/>
      </w:pPr>
      <w:rPr>
        <w:rFonts w:ascii="Arial" w:hAnsi="Arial" w:hint="default"/>
      </w:rPr>
    </w:lvl>
    <w:lvl w:ilvl="8" w:tplc="8A70523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F55A2B"/>
    <w:multiLevelType w:val="hybridMultilevel"/>
    <w:tmpl w:val="EA5C8D52"/>
    <w:lvl w:ilvl="0" w:tplc="00309B44">
      <w:start w:val="1"/>
      <w:numFmt w:val="bullet"/>
      <w:lvlText w:val="•"/>
      <w:lvlJc w:val="left"/>
      <w:pPr>
        <w:tabs>
          <w:tab w:val="num" w:pos="720"/>
        </w:tabs>
        <w:ind w:left="720" w:hanging="360"/>
      </w:pPr>
      <w:rPr>
        <w:rFonts w:ascii="Arial" w:hAnsi="Arial" w:hint="default"/>
      </w:rPr>
    </w:lvl>
    <w:lvl w:ilvl="1" w:tplc="2A1A7512" w:tentative="1">
      <w:start w:val="1"/>
      <w:numFmt w:val="bullet"/>
      <w:lvlText w:val="•"/>
      <w:lvlJc w:val="left"/>
      <w:pPr>
        <w:tabs>
          <w:tab w:val="num" w:pos="1440"/>
        </w:tabs>
        <w:ind w:left="1440" w:hanging="360"/>
      </w:pPr>
      <w:rPr>
        <w:rFonts w:ascii="Arial" w:hAnsi="Arial" w:hint="default"/>
      </w:rPr>
    </w:lvl>
    <w:lvl w:ilvl="2" w:tplc="C7467DD8" w:tentative="1">
      <w:start w:val="1"/>
      <w:numFmt w:val="bullet"/>
      <w:lvlText w:val="•"/>
      <w:lvlJc w:val="left"/>
      <w:pPr>
        <w:tabs>
          <w:tab w:val="num" w:pos="2160"/>
        </w:tabs>
        <w:ind w:left="2160" w:hanging="360"/>
      </w:pPr>
      <w:rPr>
        <w:rFonts w:ascii="Arial" w:hAnsi="Arial" w:hint="default"/>
      </w:rPr>
    </w:lvl>
    <w:lvl w:ilvl="3" w:tplc="4610597E" w:tentative="1">
      <w:start w:val="1"/>
      <w:numFmt w:val="bullet"/>
      <w:lvlText w:val="•"/>
      <w:lvlJc w:val="left"/>
      <w:pPr>
        <w:tabs>
          <w:tab w:val="num" w:pos="2880"/>
        </w:tabs>
        <w:ind w:left="2880" w:hanging="360"/>
      </w:pPr>
      <w:rPr>
        <w:rFonts w:ascii="Arial" w:hAnsi="Arial" w:hint="default"/>
      </w:rPr>
    </w:lvl>
    <w:lvl w:ilvl="4" w:tplc="D188D016" w:tentative="1">
      <w:start w:val="1"/>
      <w:numFmt w:val="bullet"/>
      <w:lvlText w:val="•"/>
      <w:lvlJc w:val="left"/>
      <w:pPr>
        <w:tabs>
          <w:tab w:val="num" w:pos="3600"/>
        </w:tabs>
        <w:ind w:left="3600" w:hanging="360"/>
      </w:pPr>
      <w:rPr>
        <w:rFonts w:ascii="Arial" w:hAnsi="Arial" w:hint="default"/>
      </w:rPr>
    </w:lvl>
    <w:lvl w:ilvl="5" w:tplc="5A200740" w:tentative="1">
      <w:start w:val="1"/>
      <w:numFmt w:val="bullet"/>
      <w:lvlText w:val="•"/>
      <w:lvlJc w:val="left"/>
      <w:pPr>
        <w:tabs>
          <w:tab w:val="num" w:pos="4320"/>
        </w:tabs>
        <w:ind w:left="4320" w:hanging="360"/>
      </w:pPr>
      <w:rPr>
        <w:rFonts w:ascii="Arial" w:hAnsi="Arial" w:hint="default"/>
      </w:rPr>
    </w:lvl>
    <w:lvl w:ilvl="6" w:tplc="83167220" w:tentative="1">
      <w:start w:val="1"/>
      <w:numFmt w:val="bullet"/>
      <w:lvlText w:val="•"/>
      <w:lvlJc w:val="left"/>
      <w:pPr>
        <w:tabs>
          <w:tab w:val="num" w:pos="5040"/>
        </w:tabs>
        <w:ind w:left="5040" w:hanging="360"/>
      </w:pPr>
      <w:rPr>
        <w:rFonts w:ascii="Arial" w:hAnsi="Arial" w:hint="default"/>
      </w:rPr>
    </w:lvl>
    <w:lvl w:ilvl="7" w:tplc="9ECA2642" w:tentative="1">
      <w:start w:val="1"/>
      <w:numFmt w:val="bullet"/>
      <w:lvlText w:val="•"/>
      <w:lvlJc w:val="left"/>
      <w:pPr>
        <w:tabs>
          <w:tab w:val="num" w:pos="5760"/>
        </w:tabs>
        <w:ind w:left="5760" w:hanging="360"/>
      </w:pPr>
      <w:rPr>
        <w:rFonts w:ascii="Arial" w:hAnsi="Arial" w:hint="default"/>
      </w:rPr>
    </w:lvl>
    <w:lvl w:ilvl="8" w:tplc="31C0FA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5E202E"/>
    <w:multiLevelType w:val="hybridMultilevel"/>
    <w:tmpl w:val="8244FC76"/>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8"/>
  </w:num>
  <w:num w:numId="4" w16cid:durableId="1777670013">
    <w:abstractNumId w:val="16"/>
  </w:num>
  <w:num w:numId="5" w16cid:durableId="1190334263">
    <w:abstractNumId w:val="18"/>
  </w:num>
  <w:num w:numId="6" w16cid:durableId="2123038971">
    <w:abstractNumId w:val="2"/>
  </w:num>
  <w:num w:numId="7" w16cid:durableId="1535188679">
    <w:abstractNumId w:val="19"/>
  </w:num>
  <w:num w:numId="8" w16cid:durableId="2169206">
    <w:abstractNumId w:val="20"/>
  </w:num>
  <w:num w:numId="9" w16cid:durableId="180320327">
    <w:abstractNumId w:val="17"/>
  </w:num>
  <w:num w:numId="10" w16cid:durableId="32848388">
    <w:abstractNumId w:val="30"/>
  </w:num>
  <w:num w:numId="11" w16cid:durableId="1562979689">
    <w:abstractNumId w:val="23"/>
  </w:num>
  <w:num w:numId="12" w16cid:durableId="1075199567">
    <w:abstractNumId w:val="28"/>
  </w:num>
  <w:num w:numId="13" w16cid:durableId="644822509">
    <w:abstractNumId w:val="25"/>
  </w:num>
  <w:num w:numId="14" w16cid:durableId="159589023">
    <w:abstractNumId w:val="14"/>
  </w:num>
  <w:num w:numId="15" w16cid:durableId="1906644150">
    <w:abstractNumId w:val="38"/>
  </w:num>
  <w:num w:numId="16" w16cid:durableId="1107428106">
    <w:abstractNumId w:val="37"/>
  </w:num>
  <w:num w:numId="17" w16cid:durableId="893352964">
    <w:abstractNumId w:val="3"/>
  </w:num>
  <w:num w:numId="18" w16cid:durableId="1813865998">
    <w:abstractNumId w:val="10"/>
  </w:num>
  <w:num w:numId="19" w16cid:durableId="1930385039">
    <w:abstractNumId w:val="7"/>
  </w:num>
  <w:num w:numId="20" w16cid:durableId="79959339">
    <w:abstractNumId w:val="27"/>
  </w:num>
  <w:num w:numId="21" w16cid:durableId="1360929992">
    <w:abstractNumId w:val="11"/>
  </w:num>
  <w:num w:numId="22" w16cid:durableId="1206210245">
    <w:abstractNumId w:val="12"/>
  </w:num>
  <w:num w:numId="23" w16cid:durableId="713164695">
    <w:abstractNumId w:val="36"/>
  </w:num>
  <w:num w:numId="24" w16cid:durableId="1261916941">
    <w:abstractNumId w:val="32"/>
  </w:num>
  <w:num w:numId="25" w16cid:durableId="1325939259">
    <w:abstractNumId w:val="29"/>
  </w:num>
  <w:num w:numId="26" w16cid:durableId="812408679">
    <w:abstractNumId w:val="33"/>
  </w:num>
  <w:num w:numId="27" w16cid:durableId="835731829">
    <w:abstractNumId w:val="15"/>
  </w:num>
  <w:num w:numId="28" w16cid:durableId="1494763071">
    <w:abstractNumId w:val="21"/>
  </w:num>
  <w:num w:numId="29" w16cid:durableId="312954543">
    <w:abstractNumId w:val="4"/>
  </w:num>
  <w:num w:numId="30" w16cid:durableId="1305432981">
    <w:abstractNumId w:val="13"/>
  </w:num>
  <w:num w:numId="31" w16cid:durableId="982545336">
    <w:abstractNumId w:val="34"/>
  </w:num>
  <w:num w:numId="32" w16cid:durableId="571046522">
    <w:abstractNumId w:val="9"/>
  </w:num>
  <w:num w:numId="33" w16cid:durableId="1876501998">
    <w:abstractNumId w:val="22"/>
  </w:num>
  <w:num w:numId="34" w16cid:durableId="1423792085">
    <w:abstractNumId w:val="5"/>
  </w:num>
  <w:num w:numId="35" w16cid:durableId="1003047594">
    <w:abstractNumId w:val="26"/>
  </w:num>
  <w:num w:numId="36" w16cid:durableId="367754778">
    <w:abstractNumId w:val="6"/>
  </w:num>
  <w:num w:numId="37" w16cid:durableId="1862010437">
    <w:abstractNumId w:val="31"/>
  </w:num>
  <w:num w:numId="38" w16cid:durableId="1141731669">
    <w:abstractNumId w:val="35"/>
  </w:num>
  <w:num w:numId="39" w16cid:durableId="1454861755">
    <w:abstractNumId w:val="39"/>
  </w:num>
  <w:num w:numId="40" w16cid:durableId="182138752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BE"/>
    <w:rsid w:val="0000054A"/>
    <w:rsid w:val="0001101C"/>
    <w:rsid w:val="00011577"/>
    <w:rsid w:val="00023EFD"/>
    <w:rsid w:val="000368A1"/>
    <w:rsid w:val="0003764A"/>
    <w:rsid w:val="000401C7"/>
    <w:rsid w:val="00043D85"/>
    <w:rsid w:val="000752FA"/>
    <w:rsid w:val="0008738B"/>
    <w:rsid w:val="000D3773"/>
    <w:rsid w:val="000D4ADA"/>
    <w:rsid w:val="000D4BAE"/>
    <w:rsid w:val="000F37A1"/>
    <w:rsid w:val="000F3C18"/>
    <w:rsid w:val="001068E5"/>
    <w:rsid w:val="00110363"/>
    <w:rsid w:val="0011715D"/>
    <w:rsid w:val="00121737"/>
    <w:rsid w:val="00130D8F"/>
    <w:rsid w:val="00131F8A"/>
    <w:rsid w:val="00135D55"/>
    <w:rsid w:val="00140EB1"/>
    <w:rsid w:val="00142F9A"/>
    <w:rsid w:val="00144C83"/>
    <w:rsid w:val="00147A4B"/>
    <w:rsid w:val="00151AB9"/>
    <w:rsid w:val="001525AB"/>
    <w:rsid w:val="00152C87"/>
    <w:rsid w:val="0016781F"/>
    <w:rsid w:val="00177ADE"/>
    <w:rsid w:val="001931C6"/>
    <w:rsid w:val="001E25A7"/>
    <w:rsid w:val="002154C2"/>
    <w:rsid w:val="00223C88"/>
    <w:rsid w:val="0023016D"/>
    <w:rsid w:val="00250834"/>
    <w:rsid w:val="00252071"/>
    <w:rsid w:val="002714CC"/>
    <w:rsid w:val="00281E38"/>
    <w:rsid w:val="0028295A"/>
    <w:rsid w:val="00292030"/>
    <w:rsid w:val="0029378A"/>
    <w:rsid w:val="002970FF"/>
    <w:rsid w:val="002A35DB"/>
    <w:rsid w:val="002C4CE2"/>
    <w:rsid w:val="002C51E8"/>
    <w:rsid w:val="002E1ACD"/>
    <w:rsid w:val="002F6DD0"/>
    <w:rsid w:val="00301927"/>
    <w:rsid w:val="003025D1"/>
    <w:rsid w:val="0030587C"/>
    <w:rsid w:val="00315E95"/>
    <w:rsid w:val="0032645E"/>
    <w:rsid w:val="00343AE8"/>
    <w:rsid w:val="00355FC3"/>
    <w:rsid w:val="003642DA"/>
    <w:rsid w:val="00374C07"/>
    <w:rsid w:val="003954EE"/>
    <w:rsid w:val="003B3CBB"/>
    <w:rsid w:val="003C224D"/>
    <w:rsid w:val="003C25E3"/>
    <w:rsid w:val="003C5AAF"/>
    <w:rsid w:val="003D0D06"/>
    <w:rsid w:val="003D1292"/>
    <w:rsid w:val="003D4534"/>
    <w:rsid w:val="003E14A7"/>
    <w:rsid w:val="003E201D"/>
    <w:rsid w:val="00416918"/>
    <w:rsid w:val="00423239"/>
    <w:rsid w:val="00427F31"/>
    <w:rsid w:val="0044019D"/>
    <w:rsid w:val="00446B9F"/>
    <w:rsid w:val="004505C0"/>
    <w:rsid w:val="004530F5"/>
    <w:rsid w:val="00454680"/>
    <w:rsid w:val="00460BFD"/>
    <w:rsid w:val="0046585E"/>
    <w:rsid w:val="004716B4"/>
    <w:rsid w:val="0047521E"/>
    <w:rsid w:val="00487DFD"/>
    <w:rsid w:val="004B4451"/>
    <w:rsid w:val="004B6F74"/>
    <w:rsid w:val="004C35A7"/>
    <w:rsid w:val="004D7B6A"/>
    <w:rsid w:val="004E154D"/>
    <w:rsid w:val="00500FA6"/>
    <w:rsid w:val="00501B6C"/>
    <w:rsid w:val="00503343"/>
    <w:rsid w:val="00531C7D"/>
    <w:rsid w:val="005557D4"/>
    <w:rsid w:val="00557403"/>
    <w:rsid w:val="00570ADD"/>
    <w:rsid w:val="0058304E"/>
    <w:rsid w:val="0058696D"/>
    <w:rsid w:val="005926B7"/>
    <w:rsid w:val="00596E83"/>
    <w:rsid w:val="005A26E7"/>
    <w:rsid w:val="005C035C"/>
    <w:rsid w:val="005C20C7"/>
    <w:rsid w:val="005C3ED7"/>
    <w:rsid w:val="005E6345"/>
    <w:rsid w:val="005F03FB"/>
    <w:rsid w:val="005F1BDB"/>
    <w:rsid w:val="005F6EA9"/>
    <w:rsid w:val="006033D0"/>
    <w:rsid w:val="0060573A"/>
    <w:rsid w:val="00605E19"/>
    <w:rsid w:val="00611A56"/>
    <w:rsid w:val="00630E66"/>
    <w:rsid w:val="0064559A"/>
    <w:rsid w:val="00646655"/>
    <w:rsid w:val="00667FDB"/>
    <w:rsid w:val="00676FCE"/>
    <w:rsid w:val="006863E9"/>
    <w:rsid w:val="00696958"/>
    <w:rsid w:val="006B0094"/>
    <w:rsid w:val="006B27DC"/>
    <w:rsid w:val="006C6DBE"/>
    <w:rsid w:val="007147FF"/>
    <w:rsid w:val="00721E34"/>
    <w:rsid w:val="00726987"/>
    <w:rsid w:val="007333DE"/>
    <w:rsid w:val="00737119"/>
    <w:rsid w:val="007660B0"/>
    <w:rsid w:val="00766C75"/>
    <w:rsid w:val="0078022B"/>
    <w:rsid w:val="007871DC"/>
    <w:rsid w:val="007949DD"/>
    <w:rsid w:val="007A6DA5"/>
    <w:rsid w:val="007B0878"/>
    <w:rsid w:val="007B2699"/>
    <w:rsid w:val="007B300E"/>
    <w:rsid w:val="007B377A"/>
    <w:rsid w:val="007C15A6"/>
    <w:rsid w:val="007C1715"/>
    <w:rsid w:val="007C2878"/>
    <w:rsid w:val="007D3B4F"/>
    <w:rsid w:val="007D591A"/>
    <w:rsid w:val="007E15AE"/>
    <w:rsid w:val="007E7953"/>
    <w:rsid w:val="007F7100"/>
    <w:rsid w:val="008166D8"/>
    <w:rsid w:val="008233A6"/>
    <w:rsid w:val="008359FA"/>
    <w:rsid w:val="0083679E"/>
    <w:rsid w:val="0085104A"/>
    <w:rsid w:val="00872EC3"/>
    <w:rsid w:val="0087477A"/>
    <w:rsid w:val="008A4F7C"/>
    <w:rsid w:val="008A5F0C"/>
    <w:rsid w:val="008B4478"/>
    <w:rsid w:val="008D4624"/>
    <w:rsid w:val="008D54D3"/>
    <w:rsid w:val="008F1E50"/>
    <w:rsid w:val="008F4E48"/>
    <w:rsid w:val="00903E29"/>
    <w:rsid w:val="00912803"/>
    <w:rsid w:val="0094688D"/>
    <w:rsid w:val="00947383"/>
    <w:rsid w:val="0095023E"/>
    <w:rsid w:val="00956EBE"/>
    <w:rsid w:val="00960E5A"/>
    <w:rsid w:val="00964EA6"/>
    <w:rsid w:val="00981EF9"/>
    <w:rsid w:val="00987557"/>
    <w:rsid w:val="00987B81"/>
    <w:rsid w:val="00992D2C"/>
    <w:rsid w:val="00995F87"/>
    <w:rsid w:val="0099710A"/>
    <w:rsid w:val="009A058D"/>
    <w:rsid w:val="009C19A0"/>
    <w:rsid w:val="009C7E6C"/>
    <w:rsid w:val="009D763D"/>
    <w:rsid w:val="009E349E"/>
    <w:rsid w:val="009E5B04"/>
    <w:rsid w:val="00A00941"/>
    <w:rsid w:val="00A0247B"/>
    <w:rsid w:val="00A06961"/>
    <w:rsid w:val="00A06C67"/>
    <w:rsid w:val="00A12466"/>
    <w:rsid w:val="00A2578A"/>
    <w:rsid w:val="00A317DF"/>
    <w:rsid w:val="00A36F03"/>
    <w:rsid w:val="00A4168F"/>
    <w:rsid w:val="00A42104"/>
    <w:rsid w:val="00A42C54"/>
    <w:rsid w:val="00A5485C"/>
    <w:rsid w:val="00A75106"/>
    <w:rsid w:val="00A8105A"/>
    <w:rsid w:val="00AA4606"/>
    <w:rsid w:val="00AE5238"/>
    <w:rsid w:val="00AF5F23"/>
    <w:rsid w:val="00B12ABC"/>
    <w:rsid w:val="00B25D94"/>
    <w:rsid w:val="00B30191"/>
    <w:rsid w:val="00B41557"/>
    <w:rsid w:val="00B66FB4"/>
    <w:rsid w:val="00B70A98"/>
    <w:rsid w:val="00B76FBB"/>
    <w:rsid w:val="00B800CB"/>
    <w:rsid w:val="00B928A1"/>
    <w:rsid w:val="00BE2FC4"/>
    <w:rsid w:val="00BF07DC"/>
    <w:rsid w:val="00BF27A4"/>
    <w:rsid w:val="00C007DC"/>
    <w:rsid w:val="00C01382"/>
    <w:rsid w:val="00C03EF1"/>
    <w:rsid w:val="00C07D13"/>
    <w:rsid w:val="00C32771"/>
    <w:rsid w:val="00C76CEE"/>
    <w:rsid w:val="00C83082"/>
    <w:rsid w:val="00CA2D0E"/>
    <w:rsid w:val="00CA4287"/>
    <w:rsid w:val="00CB69D8"/>
    <w:rsid w:val="00CC0142"/>
    <w:rsid w:val="00CC38BF"/>
    <w:rsid w:val="00CE19CB"/>
    <w:rsid w:val="00CE7E15"/>
    <w:rsid w:val="00CF6B0F"/>
    <w:rsid w:val="00D074E6"/>
    <w:rsid w:val="00D30FBF"/>
    <w:rsid w:val="00D37431"/>
    <w:rsid w:val="00D425DE"/>
    <w:rsid w:val="00D43739"/>
    <w:rsid w:val="00D6356D"/>
    <w:rsid w:val="00D63AD9"/>
    <w:rsid w:val="00D647FE"/>
    <w:rsid w:val="00D728CB"/>
    <w:rsid w:val="00DB5414"/>
    <w:rsid w:val="00DD42CB"/>
    <w:rsid w:val="00DD64DD"/>
    <w:rsid w:val="00DD73D1"/>
    <w:rsid w:val="00DF0694"/>
    <w:rsid w:val="00DF2832"/>
    <w:rsid w:val="00E17589"/>
    <w:rsid w:val="00E338D7"/>
    <w:rsid w:val="00E3466A"/>
    <w:rsid w:val="00E42DCC"/>
    <w:rsid w:val="00E55800"/>
    <w:rsid w:val="00E55EA2"/>
    <w:rsid w:val="00E62049"/>
    <w:rsid w:val="00E71B4A"/>
    <w:rsid w:val="00E74F88"/>
    <w:rsid w:val="00E878DA"/>
    <w:rsid w:val="00E92B8F"/>
    <w:rsid w:val="00E95CAB"/>
    <w:rsid w:val="00E97094"/>
    <w:rsid w:val="00EA74BB"/>
    <w:rsid w:val="00EC49D8"/>
    <w:rsid w:val="00ED6EA3"/>
    <w:rsid w:val="00EF1294"/>
    <w:rsid w:val="00EF6C63"/>
    <w:rsid w:val="00F16C28"/>
    <w:rsid w:val="00F2670B"/>
    <w:rsid w:val="00F411B2"/>
    <w:rsid w:val="00F47ACA"/>
    <w:rsid w:val="00F54E7D"/>
    <w:rsid w:val="00F560D8"/>
    <w:rsid w:val="00F607E5"/>
    <w:rsid w:val="00F62222"/>
    <w:rsid w:val="00F73EC6"/>
    <w:rsid w:val="00F77377"/>
    <w:rsid w:val="00F94425"/>
    <w:rsid w:val="00FB1C2B"/>
    <w:rsid w:val="00FE7133"/>
    <w:rsid w:val="00FF454E"/>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FDA"/>
  <w15:chartTrackingRefBased/>
  <w15:docId w15:val="{4C2CA95B-E243-D747-BD4C-73F9638D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74"/>
    <w:pPr>
      <w:spacing w:before="120" w:after="160" w:line="336" w:lineRule="auto"/>
    </w:pPr>
    <w:rPr>
      <w:rFonts w:ascii="DM Sans" w:eastAsia="Calibri" w:hAnsi="DM Sans" w:cs="Times New Roman"/>
      <w:color w:val="0072CE"/>
      <w:sz w:val="22"/>
      <w:szCs w:val="22"/>
    </w:rPr>
  </w:style>
  <w:style w:type="paragraph" w:styleId="Heading1">
    <w:name w:val="heading 1"/>
    <w:basedOn w:val="Normal"/>
    <w:next w:val="Normal"/>
    <w:link w:val="Heading1Char"/>
    <w:qFormat/>
    <w:rsid w:val="009C19A0"/>
    <w:pPr>
      <w:keepNext/>
      <w:numPr>
        <w:numId w:val="6"/>
      </w:numPr>
      <w:suppressAutoHyphens/>
      <w:spacing w:before="0" w:after="0" w:line="240" w:lineRule="auto"/>
      <w:outlineLvl w:val="0"/>
    </w:pPr>
    <w:rPr>
      <w:rFonts w:ascii="Times New Roman" w:hAnsi="Times New Roman"/>
      <w:b/>
      <w:bCs/>
      <w:color w:val="auto"/>
      <w:sz w:val="32"/>
      <w:szCs w:val="24"/>
      <w:lang w:eastAsia="ar-SA"/>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paragraph" w:styleId="Heading3">
    <w:name w:val="heading 3"/>
    <w:basedOn w:val="Normal"/>
    <w:next w:val="Normal"/>
    <w:link w:val="Heading3Char"/>
    <w:qFormat/>
    <w:rsid w:val="009C19A0"/>
    <w:pPr>
      <w:keepNext/>
      <w:numPr>
        <w:ilvl w:val="2"/>
        <w:numId w:val="6"/>
      </w:numPr>
      <w:suppressAutoHyphens/>
      <w:spacing w:before="0" w:after="0" w:line="240" w:lineRule="auto"/>
      <w:jc w:val="right"/>
      <w:outlineLvl w:val="2"/>
    </w:pPr>
    <w:rPr>
      <w:rFonts w:ascii="Times New Roman" w:hAnsi="Times New Roman"/>
      <w:b/>
      <w:bCs/>
      <w:color w:val="auto"/>
      <w:sz w:val="24"/>
      <w:szCs w:val="24"/>
      <w:lang w:eastAsia="ar-SA"/>
    </w:rPr>
  </w:style>
  <w:style w:type="paragraph" w:styleId="Heading7">
    <w:name w:val="heading 7"/>
    <w:basedOn w:val="Normal"/>
    <w:next w:val="Normal"/>
    <w:link w:val="Heading7Char"/>
    <w:uiPriority w:val="9"/>
    <w:semiHidden/>
    <w:unhideWhenUsed/>
    <w:qFormat/>
    <w:rsid w:val="009C19A0"/>
    <w:pPr>
      <w:suppressAutoHyphens/>
      <w:spacing w:before="240" w:after="60" w:line="240" w:lineRule="auto"/>
      <w:outlineLvl w:val="6"/>
    </w:pPr>
    <w:rPr>
      <w:rFonts w:ascii="Calibri" w:eastAsia="Times New Roman" w:hAnsi="Calibri"/>
      <w:color w:val="auto"/>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nhideWhenUsed/>
    <w:rsid w:val="002F6DD0"/>
    <w:pPr>
      <w:tabs>
        <w:tab w:val="center" w:pos="4513"/>
        <w:tab w:val="right" w:pos="9026"/>
      </w:tabs>
    </w:pPr>
  </w:style>
  <w:style w:type="character" w:customStyle="1" w:styleId="FooterChar">
    <w:name w:val="Footer Char"/>
    <w:basedOn w:val="DefaultParagraphFont"/>
    <w:link w:val="Footer"/>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5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before="0"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rsid w:val="00630E66"/>
    <w:pPr>
      <w:suppressAutoHyphens/>
      <w:autoSpaceDE w:val="0"/>
      <w:autoSpaceDN w:val="0"/>
      <w:adjustRightInd w:val="0"/>
      <w:spacing w:before="0" w:after="170"/>
      <w:textAlignment w:val="center"/>
    </w:pPr>
    <w:rPr>
      <w:rFonts w:eastAsiaTheme="minorHAnsi" w:cs="Azo Sans"/>
    </w:rPr>
  </w:style>
  <w:style w:type="paragraph" w:styleId="Subtitle">
    <w:name w:val="Subtitle"/>
    <w:basedOn w:val="Normal"/>
    <w:next w:val="Normal"/>
    <w:link w:val="SubtitleChar"/>
    <w:uiPriority w:val="11"/>
    <w:qFormat/>
    <w:rsid w:val="00987557"/>
    <w:rPr>
      <w:rFonts w:eastAsiaTheme="minorHAnsi"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1E25A7"/>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4B6F74"/>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customStyle="1" w:styleId="Heading1Char">
    <w:name w:val="Heading 1 Char"/>
    <w:basedOn w:val="DefaultParagraphFont"/>
    <w:link w:val="Heading1"/>
    <w:rsid w:val="009C19A0"/>
    <w:rPr>
      <w:rFonts w:ascii="Times New Roman" w:eastAsia="Calibri" w:hAnsi="Times New Roman" w:cs="Times New Roman"/>
      <w:b/>
      <w:bCs/>
      <w:sz w:val="32"/>
      <w:lang w:eastAsia="ar-SA"/>
    </w:rPr>
  </w:style>
  <w:style w:type="character" w:customStyle="1" w:styleId="Heading3Char">
    <w:name w:val="Heading 3 Char"/>
    <w:basedOn w:val="DefaultParagraphFont"/>
    <w:link w:val="Heading3"/>
    <w:rsid w:val="009C19A0"/>
    <w:rPr>
      <w:rFonts w:ascii="Times New Roman" w:eastAsia="Calibri" w:hAnsi="Times New Roman" w:cs="Times New Roman"/>
      <w:b/>
      <w:bCs/>
      <w:lang w:eastAsia="ar-SA"/>
    </w:rPr>
  </w:style>
  <w:style w:type="character" w:customStyle="1" w:styleId="Heading7Char">
    <w:name w:val="Heading 7 Char"/>
    <w:basedOn w:val="DefaultParagraphFont"/>
    <w:link w:val="Heading7"/>
    <w:uiPriority w:val="9"/>
    <w:semiHidden/>
    <w:rsid w:val="009C19A0"/>
    <w:rPr>
      <w:rFonts w:ascii="Calibri" w:eastAsia="Times New Roman" w:hAnsi="Calibri" w:cs="Times New Roman"/>
      <w:lang w:val="en-US" w:eastAsia="ar-SA"/>
    </w:rPr>
  </w:style>
  <w:style w:type="character" w:customStyle="1" w:styleId="WW8Num1z0">
    <w:name w:val="WW8Num1z0"/>
    <w:rsid w:val="009C19A0"/>
    <w:rPr>
      <w:rFonts w:ascii="Symbol" w:hAnsi="Symbol" w:cs="Symbol" w:hint="default"/>
    </w:rPr>
  </w:style>
  <w:style w:type="character" w:customStyle="1" w:styleId="WW8Num1z1">
    <w:name w:val="WW8Num1z1"/>
    <w:rsid w:val="009C19A0"/>
    <w:rPr>
      <w:rFonts w:ascii="Courier New" w:hAnsi="Courier New" w:cs="Courier New" w:hint="default"/>
    </w:rPr>
  </w:style>
  <w:style w:type="character" w:customStyle="1" w:styleId="WW8Num1z2">
    <w:name w:val="WW8Num1z2"/>
    <w:rsid w:val="009C19A0"/>
    <w:rPr>
      <w:rFonts w:ascii="Wingdings" w:hAnsi="Wingdings" w:cs="Wingdings" w:hint="default"/>
    </w:rPr>
  </w:style>
  <w:style w:type="character" w:customStyle="1" w:styleId="WW8Num2z0">
    <w:name w:val="WW8Num2z0"/>
    <w:rsid w:val="009C19A0"/>
    <w:rPr>
      <w:rFonts w:ascii="Symbol" w:hAnsi="Symbol" w:cs="Symbol" w:hint="default"/>
    </w:rPr>
  </w:style>
  <w:style w:type="character" w:customStyle="1" w:styleId="WW8Num2z1">
    <w:name w:val="WW8Num2z1"/>
    <w:rsid w:val="009C19A0"/>
    <w:rPr>
      <w:rFonts w:ascii="Courier New" w:hAnsi="Courier New" w:cs="Courier New" w:hint="default"/>
    </w:rPr>
  </w:style>
  <w:style w:type="character" w:customStyle="1" w:styleId="WW8Num2z2">
    <w:name w:val="WW8Num2z2"/>
    <w:rsid w:val="009C19A0"/>
    <w:rPr>
      <w:rFonts w:ascii="Wingdings" w:hAnsi="Wingdings" w:cs="Wingdings" w:hint="default"/>
    </w:rPr>
  </w:style>
  <w:style w:type="character" w:customStyle="1" w:styleId="WW8Num3z0">
    <w:name w:val="WW8Num3z0"/>
    <w:rsid w:val="009C19A0"/>
    <w:rPr>
      <w:rFonts w:ascii="Symbol" w:hAnsi="Symbol" w:cs="Symbol" w:hint="default"/>
    </w:rPr>
  </w:style>
  <w:style w:type="character" w:customStyle="1" w:styleId="WW8Num3z1">
    <w:name w:val="WW8Num3z1"/>
    <w:rsid w:val="009C19A0"/>
    <w:rPr>
      <w:rFonts w:ascii="Courier New" w:hAnsi="Courier New" w:cs="Courier New" w:hint="default"/>
    </w:rPr>
  </w:style>
  <w:style w:type="character" w:customStyle="1" w:styleId="WW8Num3z2">
    <w:name w:val="WW8Num3z2"/>
    <w:rsid w:val="009C19A0"/>
    <w:rPr>
      <w:rFonts w:ascii="Wingdings" w:hAnsi="Wingdings" w:cs="Wingdings" w:hint="default"/>
    </w:rPr>
  </w:style>
  <w:style w:type="character" w:customStyle="1" w:styleId="WW8Num4z0">
    <w:name w:val="WW8Num4z0"/>
    <w:rsid w:val="009C19A0"/>
    <w:rPr>
      <w:rFonts w:ascii="Symbol" w:hAnsi="Symbol" w:cs="Symbol" w:hint="default"/>
    </w:rPr>
  </w:style>
  <w:style w:type="character" w:customStyle="1" w:styleId="WW8Num4z1">
    <w:name w:val="WW8Num4z1"/>
    <w:rsid w:val="009C19A0"/>
    <w:rPr>
      <w:rFonts w:ascii="Courier New" w:hAnsi="Courier New" w:cs="Courier New" w:hint="default"/>
    </w:rPr>
  </w:style>
  <w:style w:type="character" w:customStyle="1" w:styleId="WW8Num4z2">
    <w:name w:val="WW8Num4z2"/>
    <w:rsid w:val="009C19A0"/>
    <w:rPr>
      <w:rFonts w:ascii="Wingdings" w:hAnsi="Wingdings" w:cs="Wingdings" w:hint="default"/>
    </w:rPr>
  </w:style>
  <w:style w:type="character" w:customStyle="1" w:styleId="WW8Num5z0">
    <w:name w:val="WW8Num5z0"/>
    <w:rsid w:val="009C19A0"/>
    <w:rPr>
      <w:rFonts w:ascii="Symbol" w:hAnsi="Symbol" w:cs="Symbol" w:hint="default"/>
    </w:rPr>
  </w:style>
  <w:style w:type="character" w:customStyle="1" w:styleId="WW8Num5z1">
    <w:name w:val="WW8Num5z1"/>
    <w:rsid w:val="009C19A0"/>
    <w:rPr>
      <w:rFonts w:ascii="Courier New" w:hAnsi="Courier New" w:cs="Courier New" w:hint="default"/>
    </w:rPr>
  </w:style>
  <w:style w:type="character" w:customStyle="1" w:styleId="WW8Num5z2">
    <w:name w:val="WW8Num5z2"/>
    <w:rsid w:val="009C19A0"/>
    <w:rPr>
      <w:rFonts w:ascii="Wingdings" w:hAnsi="Wingdings" w:cs="Wingdings" w:hint="default"/>
    </w:rPr>
  </w:style>
  <w:style w:type="character" w:customStyle="1" w:styleId="WW8Num6z0">
    <w:name w:val="WW8Num6z0"/>
    <w:rsid w:val="009C19A0"/>
    <w:rPr>
      <w:rFonts w:ascii="Symbol" w:hAnsi="Symbol" w:cs="Symbol" w:hint="default"/>
    </w:rPr>
  </w:style>
  <w:style w:type="character" w:customStyle="1" w:styleId="WW8Num6z1">
    <w:name w:val="WW8Num6z1"/>
    <w:rsid w:val="009C19A0"/>
    <w:rPr>
      <w:rFonts w:ascii="Courier New" w:hAnsi="Courier New" w:cs="Courier New" w:hint="default"/>
    </w:rPr>
  </w:style>
  <w:style w:type="character" w:customStyle="1" w:styleId="WW8Num6z2">
    <w:name w:val="WW8Num6z2"/>
    <w:rsid w:val="009C19A0"/>
    <w:rPr>
      <w:rFonts w:ascii="Wingdings" w:hAnsi="Wingdings" w:cs="Wingdings" w:hint="default"/>
    </w:rPr>
  </w:style>
  <w:style w:type="character" w:customStyle="1" w:styleId="WW8Num7z0">
    <w:name w:val="WW8Num7z0"/>
    <w:rsid w:val="009C19A0"/>
    <w:rPr>
      <w:rFonts w:ascii="Symbol" w:hAnsi="Symbol" w:cs="Symbol" w:hint="default"/>
    </w:rPr>
  </w:style>
  <w:style w:type="character" w:customStyle="1" w:styleId="WW8Num7z1">
    <w:name w:val="WW8Num7z1"/>
    <w:rsid w:val="009C19A0"/>
    <w:rPr>
      <w:rFonts w:ascii="Courier New" w:hAnsi="Courier New" w:cs="Courier New" w:hint="default"/>
    </w:rPr>
  </w:style>
  <w:style w:type="character" w:customStyle="1" w:styleId="WW8Num7z2">
    <w:name w:val="WW8Num7z2"/>
    <w:rsid w:val="009C19A0"/>
    <w:rPr>
      <w:rFonts w:ascii="Wingdings" w:hAnsi="Wingdings" w:cs="Wingdings" w:hint="default"/>
    </w:rPr>
  </w:style>
  <w:style w:type="character" w:customStyle="1" w:styleId="WW8Num8z0">
    <w:name w:val="WW8Num8z0"/>
    <w:rsid w:val="009C19A0"/>
    <w:rPr>
      <w:rFonts w:ascii="Symbol" w:hAnsi="Symbol" w:cs="Symbol" w:hint="default"/>
    </w:rPr>
  </w:style>
  <w:style w:type="character" w:customStyle="1" w:styleId="WW8Num8z1">
    <w:name w:val="WW8Num8z1"/>
    <w:rsid w:val="009C19A0"/>
    <w:rPr>
      <w:rFonts w:ascii="Courier New" w:hAnsi="Courier New" w:cs="Courier New" w:hint="default"/>
    </w:rPr>
  </w:style>
  <w:style w:type="character" w:customStyle="1" w:styleId="WW8Num8z2">
    <w:name w:val="WW8Num8z2"/>
    <w:rsid w:val="009C19A0"/>
    <w:rPr>
      <w:rFonts w:ascii="Wingdings" w:hAnsi="Wingdings" w:cs="Wingdings" w:hint="default"/>
    </w:rPr>
  </w:style>
  <w:style w:type="character" w:customStyle="1" w:styleId="WW8Num9z0">
    <w:name w:val="WW8Num9z0"/>
    <w:rsid w:val="009C19A0"/>
    <w:rPr>
      <w:rFonts w:ascii="Symbol" w:hAnsi="Symbol" w:cs="Symbol" w:hint="default"/>
    </w:rPr>
  </w:style>
  <w:style w:type="character" w:customStyle="1" w:styleId="WW8Num9z1">
    <w:name w:val="WW8Num9z1"/>
    <w:rsid w:val="009C19A0"/>
    <w:rPr>
      <w:rFonts w:ascii="Courier New" w:hAnsi="Courier New" w:cs="Courier New" w:hint="default"/>
    </w:rPr>
  </w:style>
  <w:style w:type="character" w:customStyle="1" w:styleId="WW8Num9z2">
    <w:name w:val="WW8Num9z2"/>
    <w:rsid w:val="009C19A0"/>
    <w:rPr>
      <w:rFonts w:ascii="Wingdings" w:hAnsi="Wingdings" w:cs="Wingdings" w:hint="default"/>
    </w:rPr>
  </w:style>
  <w:style w:type="character" w:customStyle="1" w:styleId="WW8Num10z0">
    <w:name w:val="WW8Num10z0"/>
    <w:rsid w:val="009C19A0"/>
    <w:rPr>
      <w:rFonts w:ascii="Symbol" w:hAnsi="Symbol" w:cs="Symbol" w:hint="default"/>
    </w:rPr>
  </w:style>
  <w:style w:type="character" w:customStyle="1" w:styleId="WW8Num10z1">
    <w:name w:val="WW8Num10z1"/>
    <w:rsid w:val="009C19A0"/>
    <w:rPr>
      <w:rFonts w:ascii="Courier New" w:hAnsi="Courier New" w:cs="Courier New" w:hint="default"/>
    </w:rPr>
  </w:style>
  <w:style w:type="character" w:customStyle="1" w:styleId="WW8Num10z2">
    <w:name w:val="WW8Num10z2"/>
    <w:rsid w:val="009C19A0"/>
    <w:rPr>
      <w:rFonts w:ascii="Wingdings" w:hAnsi="Wingdings" w:cs="Wingdings" w:hint="default"/>
    </w:rPr>
  </w:style>
  <w:style w:type="character" w:customStyle="1" w:styleId="WW8Num11z0">
    <w:name w:val="WW8Num11z0"/>
    <w:rsid w:val="009C19A0"/>
    <w:rPr>
      <w:rFonts w:ascii="Symbol" w:hAnsi="Symbol" w:cs="Symbol" w:hint="default"/>
    </w:rPr>
  </w:style>
  <w:style w:type="character" w:customStyle="1" w:styleId="WW8Num11z1">
    <w:name w:val="WW8Num11z1"/>
    <w:rsid w:val="009C19A0"/>
    <w:rPr>
      <w:rFonts w:ascii="Courier New" w:hAnsi="Courier New" w:cs="Courier New" w:hint="default"/>
    </w:rPr>
  </w:style>
  <w:style w:type="character" w:customStyle="1" w:styleId="WW8Num11z2">
    <w:name w:val="WW8Num11z2"/>
    <w:rsid w:val="009C19A0"/>
    <w:rPr>
      <w:rFonts w:ascii="Wingdings" w:hAnsi="Wingdings" w:cs="Wingdings" w:hint="default"/>
    </w:rPr>
  </w:style>
  <w:style w:type="character" w:customStyle="1" w:styleId="WW8Num12z0">
    <w:name w:val="WW8Num12z0"/>
    <w:rsid w:val="009C19A0"/>
    <w:rPr>
      <w:rFonts w:ascii="Symbol" w:hAnsi="Symbol" w:cs="Symbol" w:hint="default"/>
    </w:rPr>
  </w:style>
  <w:style w:type="character" w:customStyle="1" w:styleId="WW8Num12z1">
    <w:name w:val="WW8Num12z1"/>
    <w:rsid w:val="009C19A0"/>
    <w:rPr>
      <w:rFonts w:ascii="Courier New" w:hAnsi="Courier New" w:cs="Courier New" w:hint="default"/>
    </w:rPr>
  </w:style>
  <w:style w:type="character" w:customStyle="1" w:styleId="WW8Num12z2">
    <w:name w:val="WW8Num12z2"/>
    <w:rsid w:val="009C19A0"/>
    <w:rPr>
      <w:rFonts w:ascii="Wingdings" w:hAnsi="Wingdings" w:cs="Wingdings" w:hint="default"/>
    </w:rPr>
  </w:style>
  <w:style w:type="character" w:customStyle="1" w:styleId="WW8Num13z0">
    <w:name w:val="WW8Num13z0"/>
    <w:rsid w:val="009C19A0"/>
    <w:rPr>
      <w:rFonts w:cs="Times New Roman" w:hint="default"/>
    </w:rPr>
  </w:style>
  <w:style w:type="character" w:customStyle="1" w:styleId="WW8Num13z1">
    <w:name w:val="WW8Num13z1"/>
    <w:rsid w:val="009C19A0"/>
    <w:rPr>
      <w:rFonts w:cs="Times New Roman"/>
    </w:rPr>
  </w:style>
  <w:style w:type="character" w:customStyle="1" w:styleId="WW8Num14z0">
    <w:name w:val="WW8Num14z0"/>
    <w:rsid w:val="009C19A0"/>
    <w:rPr>
      <w:rFonts w:ascii="Symbol" w:hAnsi="Symbol" w:cs="Symbol" w:hint="default"/>
    </w:rPr>
  </w:style>
  <w:style w:type="character" w:customStyle="1" w:styleId="WW8Num14z1">
    <w:name w:val="WW8Num14z1"/>
    <w:rsid w:val="009C19A0"/>
    <w:rPr>
      <w:rFonts w:ascii="Courier New" w:hAnsi="Courier New" w:cs="Courier New" w:hint="default"/>
    </w:rPr>
  </w:style>
  <w:style w:type="character" w:customStyle="1" w:styleId="WW8Num14z2">
    <w:name w:val="WW8Num14z2"/>
    <w:rsid w:val="009C19A0"/>
    <w:rPr>
      <w:rFonts w:ascii="Wingdings" w:hAnsi="Wingdings" w:cs="Wingdings" w:hint="default"/>
    </w:rPr>
  </w:style>
  <w:style w:type="character" w:customStyle="1" w:styleId="WW8Num15z0">
    <w:name w:val="WW8Num15z0"/>
    <w:rsid w:val="009C19A0"/>
    <w:rPr>
      <w:rFonts w:ascii="Symbol" w:hAnsi="Symbol" w:cs="Symbol" w:hint="default"/>
    </w:rPr>
  </w:style>
  <w:style w:type="character" w:customStyle="1" w:styleId="WW8Num15z1">
    <w:name w:val="WW8Num15z1"/>
    <w:rsid w:val="009C19A0"/>
    <w:rPr>
      <w:rFonts w:ascii="Courier New" w:hAnsi="Courier New" w:cs="Courier New" w:hint="default"/>
    </w:rPr>
  </w:style>
  <w:style w:type="character" w:customStyle="1" w:styleId="WW8Num15z2">
    <w:name w:val="WW8Num15z2"/>
    <w:rsid w:val="009C19A0"/>
    <w:rPr>
      <w:rFonts w:ascii="Wingdings" w:hAnsi="Wingdings" w:cs="Wingdings" w:hint="default"/>
    </w:rPr>
  </w:style>
  <w:style w:type="character" w:customStyle="1" w:styleId="WW8Num16z0">
    <w:name w:val="WW8Num16z0"/>
    <w:rsid w:val="009C19A0"/>
    <w:rPr>
      <w:rFonts w:cs="Times New Roman" w:hint="default"/>
    </w:rPr>
  </w:style>
  <w:style w:type="character" w:customStyle="1" w:styleId="WW8Num16z1">
    <w:name w:val="WW8Num16z1"/>
    <w:rsid w:val="009C19A0"/>
    <w:rPr>
      <w:rFonts w:cs="Times New Roman"/>
    </w:rPr>
  </w:style>
  <w:style w:type="character" w:customStyle="1" w:styleId="WW8Num17z0">
    <w:name w:val="WW8Num17z0"/>
    <w:rsid w:val="009C19A0"/>
    <w:rPr>
      <w:rFonts w:ascii="Symbol" w:hAnsi="Symbol" w:cs="Symbol" w:hint="default"/>
    </w:rPr>
  </w:style>
  <w:style w:type="character" w:customStyle="1" w:styleId="WW8Num17z1">
    <w:name w:val="WW8Num17z1"/>
    <w:rsid w:val="009C19A0"/>
    <w:rPr>
      <w:rFonts w:ascii="Courier New" w:hAnsi="Courier New" w:cs="Courier New" w:hint="default"/>
    </w:rPr>
  </w:style>
  <w:style w:type="character" w:customStyle="1" w:styleId="WW8Num17z2">
    <w:name w:val="WW8Num17z2"/>
    <w:rsid w:val="009C19A0"/>
    <w:rPr>
      <w:rFonts w:ascii="Wingdings" w:hAnsi="Wingdings" w:cs="Wingdings" w:hint="default"/>
    </w:rPr>
  </w:style>
  <w:style w:type="character" w:customStyle="1" w:styleId="DefaultParagraphFont1">
    <w:name w:val="Default Paragraph Font1"/>
    <w:rsid w:val="009C19A0"/>
  </w:style>
  <w:style w:type="character" w:customStyle="1" w:styleId="HeaderChar1">
    <w:name w:val="Header Char1"/>
    <w:rsid w:val="009C19A0"/>
    <w:rPr>
      <w:rFonts w:cs="Times New Roman"/>
    </w:rPr>
  </w:style>
  <w:style w:type="character" w:customStyle="1" w:styleId="FooterChar1">
    <w:name w:val="Footer Char1"/>
    <w:rsid w:val="009C19A0"/>
    <w:rPr>
      <w:rFonts w:cs="Times New Roman"/>
    </w:rPr>
  </w:style>
  <w:style w:type="character" w:customStyle="1" w:styleId="font-size-21">
    <w:name w:val="font-size-21"/>
    <w:rsid w:val="009C19A0"/>
    <w:rPr>
      <w:rFonts w:cs="Times New Roman"/>
      <w:sz w:val="20"/>
      <w:szCs w:val="20"/>
    </w:rPr>
  </w:style>
  <w:style w:type="character" w:customStyle="1" w:styleId="BalloonTextChar">
    <w:name w:val="Balloon Text Char"/>
    <w:rsid w:val="009C19A0"/>
    <w:rPr>
      <w:rFonts w:ascii="Times New Roman" w:hAnsi="Times New Roman" w:cs="Times New Roman"/>
      <w:sz w:val="2"/>
      <w:lang w:val="en-US"/>
    </w:rPr>
  </w:style>
  <w:style w:type="character" w:customStyle="1" w:styleId="BalloonTextChar1">
    <w:name w:val="Balloon Text Char1"/>
    <w:rsid w:val="009C19A0"/>
    <w:rPr>
      <w:rFonts w:ascii="Tahoma" w:hAnsi="Tahoma" w:cs="Tahoma"/>
      <w:sz w:val="16"/>
      <w:szCs w:val="16"/>
    </w:rPr>
  </w:style>
  <w:style w:type="character" w:styleId="Hyperlink">
    <w:name w:val="Hyperlink"/>
    <w:rsid w:val="009C19A0"/>
    <w:rPr>
      <w:rFonts w:cs="Times New Roman"/>
      <w:color w:val="0000FF"/>
      <w:u w:val="single"/>
    </w:rPr>
  </w:style>
  <w:style w:type="character" w:customStyle="1" w:styleId="Heading1Char1">
    <w:name w:val="Heading 1 Char1"/>
    <w:rsid w:val="009C19A0"/>
    <w:rPr>
      <w:rFonts w:ascii="Times New Roman" w:hAnsi="Times New Roman" w:cs="Times New Roman"/>
      <w:b/>
      <w:bCs/>
      <w:sz w:val="24"/>
      <w:szCs w:val="24"/>
    </w:rPr>
  </w:style>
  <w:style w:type="character" w:customStyle="1" w:styleId="Heading3Char1">
    <w:name w:val="Heading 3 Char1"/>
    <w:rsid w:val="009C19A0"/>
    <w:rPr>
      <w:rFonts w:ascii="Times New Roman" w:hAnsi="Times New Roman" w:cs="Times New Roman"/>
      <w:b/>
      <w:bCs/>
      <w:sz w:val="24"/>
      <w:szCs w:val="24"/>
    </w:rPr>
  </w:style>
  <w:style w:type="paragraph" w:customStyle="1" w:styleId="Heading">
    <w:name w:val="Heading"/>
    <w:basedOn w:val="Normal"/>
    <w:next w:val="BodyText"/>
    <w:rsid w:val="009C19A0"/>
    <w:pPr>
      <w:keepNext/>
      <w:suppressAutoHyphens/>
      <w:spacing w:before="240" w:after="120" w:line="240" w:lineRule="auto"/>
    </w:pPr>
    <w:rPr>
      <w:rFonts w:ascii="Arial" w:eastAsia="Microsoft YaHei" w:hAnsi="Arial" w:cs="Arial"/>
      <w:color w:val="auto"/>
      <w:sz w:val="28"/>
      <w:szCs w:val="28"/>
      <w:lang w:val="en-US" w:eastAsia="ar-SA"/>
    </w:rPr>
  </w:style>
  <w:style w:type="paragraph" w:styleId="List">
    <w:name w:val="List"/>
    <w:basedOn w:val="BodyText"/>
    <w:rsid w:val="009C19A0"/>
    <w:pPr>
      <w:autoSpaceDE/>
      <w:autoSpaceDN/>
      <w:adjustRightInd/>
      <w:spacing w:after="120" w:line="240" w:lineRule="auto"/>
      <w:textAlignment w:val="auto"/>
    </w:pPr>
    <w:rPr>
      <w:rFonts w:ascii="Times New Roman" w:eastAsia="Calibri" w:hAnsi="Times New Roman" w:cs="Arial"/>
      <w:color w:val="auto"/>
      <w:sz w:val="24"/>
      <w:szCs w:val="24"/>
      <w:lang w:val="en-US" w:eastAsia="ar-SA"/>
    </w:rPr>
  </w:style>
  <w:style w:type="paragraph" w:styleId="Caption">
    <w:name w:val="caption"/>
    <w:basedOn w:val="Normal"/>
    <w:qFormat/>
    <w:rsid w:val="009C19A0"/>
    <w:pPr>
      <w:suppressLineNumbers/>
      <w:suppressAutoHyphens/>
      <w:spacing w:after="120" w:line="240" w:lineRule="auto"/>
    </w:pPr>
    <w:rPr>
      <w:rFonts w:ascii="Times New Roman" w:hAnsi="Times New Roman" w:cs="Arial"/>
      <w:i/>
      <w:iCs/>
      <w:color w:val="auto"/>
      <w:sz w:val="24"/>
      <w:szCs w:val="24"/>
      <w:lang w:val="en-US" w:eastAsia="ar-SA"/>
    </w:rPr>
  </w:style>
  <w:style w:type="paragraph" w:customStyle="1" w:styleId="Index">
    <w:name w:val="Index"/>
    <w:basedOn w:val="Normal"/>
    <w:rsid w:val="009C19A0"/>
    <w:pPr>
      <w:suppressLineNumbers/>
      <w:suppressAutoHyphens/>
      <w:spacing w:before="0" w:after="0" w:line="240" w:lineRule="auto"/>
    </w:pPr>
    <w:rPr>
      <w:rFonts w:ascii="Times New Roman" w:hAnsi="Times New Roman" w:cs="Arial"/>
      <w:color w:val="auto"/>
      <w:sz w:val="24"/>
      <w:szCs w:val="24"/>
      <w:lang w:val="en-US" w:eastAsia="ar-SA"/>
    </w:rPr>
  </w:style>
  <w:style w:type="paragraph" w:styleId="ListParagraph">
    <w:name w:val="List Paragraph"/>
    <w:basedOn w:val="Normal"/>
    <w:uiPriority w:val="34"/>
    <w:qFormat/>
    <w:rsid w:val="009C19A0"/>
    <w:pPr>
      <w:suppressAutoHyphens/>
      <w:spacing w:before="0" w:after="200" w:line="276" w:lineRule="auto"/>
      <w:ind w:left="720"/>
    </w:pPr>
    <w:rPr>
      <w:rFonts w:ascii="Calibri" w:eastAsia="Times New Roman" w:hAnsi="Calibri" w:cs="Calibri"/>
      <w:color w:val="auto"/>
      <w:lang w:eastAsia="ar-SA"/>
    </w:rPr>
  </w:style>
  <w:style w:type="paragraph" w:styleId="BalloonText">
    <w:name w:val="Balloon Text"/>
    <w:basedOn w:val="Normal"/>
    <w:link w:val="BalloonTextChar2"/>
    <w:rsid w:val="009C19A0"/>
    <w:pPr>
      <w:suppressAutoHyphens/>
      <w:spacing w:before="0" w:after="0" w:line="240" w:lineRule="auto"/>
    </w:pPr>
    <w:rPr>
      <w:rFonts w:ascii="Tahoma" w:hAnsi="Tahoma" w:cs="Tahoma"/>
      <w:color w:val="auto"/>
      <w:sz w:val="16"/>
      <w:szCs w:val="16"/>
      <w:lang w:val="en-US" w:eastAsia="ar-SA"/>
    </w:rPr>
  </w:style>
  <w:style w:type="character" w:customStyle="1" w:styleId="BalloonTextChar2">
    <w:name w:val="Balloon Text Char2"/>
    <w:basedOn w:val="DefaultParagraphFont"/>
    <w:link w:val="BalloonText"/>
    <w:rsid w:val="009C19A0"/>
    <w:rPr>
      <w:rFonts w:ascii="Tahoma" w:eastAsia="Calibri" w:hAnsi="Tahoma" w:cs="Tahoma"/>
      <w:sz w:val="16"/>
      <w:szCs w:val="16"/>
      <w:lang w:val="en-US" w:eastAsia="ar-SA"/>
    </w:rPr>
  </w:style>
  <w:style w:type="paragraph" w:customStyle="1" w:styleId="TableContents">
    <w:name w:val="Table Contents"/>
    <w:basedOn w:val="Normal"/>
    <w:rsid w:val="009C19A0"/>
    <w:pPr>
      <w:suppressLineNumbers/>
      <w:suppressAutoHyphens/>
      <w:spacing w:before="0" w:after="0" w:line="240" w:lineRule="auto"/>
    </w:pPr>
    <w:rPr>
      <w:rFonts w:ascii="Times New Roman" w:hAnsi="Times New Roman"/>
      <w:color w:val="auto"/>
      <w:sz w:val="24"/>
      <w:szCs w:val="24"/>
      <w:lang w:val="en-US" w:eastAsia="ar-SA"/>
    </w:rPr>
  </w:style>
  <w:style w:type="paragraph" w:customStyle="1" w:styleId="TableHeading">
    <w:name w:val="Table Heading"/>
    <w:basedOn w:val="TableContents"/>
    <w:rsid w:val="009C19A0"/>
    <w:pPr>
      <w:jc w:val="center"/>
    </w:pPr>
    <w:rPr>
      <w:b/>
      <w:bCs/>
    </w:rPr>
  </w:style>
  <w:style w:type="paragraph" w:customStyle="1" w:styleId="Framecontents">
    <w:name w:val="Frame contents"/>
    <w:basedOn w:val="BodyText"/>
    <w:rsid w:val="009C19A0"/>
    <w:pPr>
      <w:autoSpaceDE/>
      <w:autoSpaceDN/>
      <w:adjustRightInd/>
      <w:spacing w:after="120" w:line="240" w:lineRule="auto"/>
      <w:textAlignment w:val="auto"/>
    </w:pPr>
    <w:rPr>
      <w:rFonts w:ascii="Times New Roman" w:eastAsia="Calibri" w:hAnsi="Times New Roman" w:cs="Times New Roman"/>
      <w:color w:val="auto"/>
      <w:sz w:val="24"/>
      <w:szCs w:val="24"/>
      <w:lang w:val="en-US" w:eastAsia="ar-SA"/>
    </w:rPr>
  </w:style>
  <w:style w:type="character" w:styleId="UnresolvedMention">
    <w:name w:val="Unresolved Mention"/>
    <w:uiPriority w:val="99"/>
    <w:semiHidden/>
    <w:unhideWhenUsed/>
    <w:rsid w:val="009C19A0"/>
    <w:rPr>
      <w:color w:val="808080"/>
      <w:shd w:val="clear" w:color="auto" w:fill="E6E6E6"/>
    </w:rPr>
  </w:style>
  <w:style w:type="paragraph" w:styleId="BodyTextIndent">
    <w:name w:val="Body Text Indent"/>
    <w:basedOn w:val="Normal"/>
    <w:link w:val="BodyTextIndentChar"/>
    <w:unhideWhenUsed/>
    <w:rsid w:val="009C19A0"/>
    <w:pPr>
      <w:suppressAutoHyphens/>
      <w:spacing w:before="0" w:after="120" w:line="240" w:lineRule="auto"/>
      <w:ind w:left="283"/>
    </w:pPr>
    <w:rPr>
      <w:rFonts w:ascii="Times New Roman" w:hAnsi="Times New Roman"/>
      <w:color w:val="auto"/>
      <w:sz w:val="24"/>
      <w:szCs w:val="24"/>
      <w:lang w:val="en-US" w:eastAsia="ar-SA"/>
    </w:rPr>
  </w:style>
  <w:style w:type="character" w:customStyle="1" w:styleId="BodyTextIndentChar">
    <w:name w:val="Body Text Indent Char"/>
    <w:basedOn w:val="DefaultParagraphFont"/>
    <w:link w:val="BodyTextIndent"/>
    <w:rsid w:val="009C19A0"/>
    <w:rPr>
      <w:rFonts w:ascii="Times New Roman" w:eastAsia="Calibri" w:hAnsi="Times New Roman" w:cs="Times New Roman"/>
      <w:lang w:val="en-US" w:eastAsia="ar-SA"/>
    </w:rPr>
  </w:style>
  <w:style w:type="character" w:styleId="CommentReference">
    <w:name w:val="annotation reference"/>
    <w:uiPriority w:val="99"/>
    <w:semiHidden/>
    <w:unhideWhenUsed/>
    <w:rsid w:val="009C19A0"/>
    <w:rPr>
      <w:sz w:val="16"/>
      <w:szCs w:val="16"/>
    </w:rPr>
  </w:style>
  <w:style w:type="paragraph" w:styleId="CommentText">
    <w:name w:val="annotation text"/>
    <w:basedOn w:val="Normal"/>
    <w:link w:val="CommentTextChar"/>
    <w:uiPriority w:val="99"/>
    <w:unhideWhenUsed/>
    <w:rsid w:val="009C19A0"/>
    <w:pPr>
      <w:suppressAutoHyphens/>
      <w:spacing w:before="0" w:after="0" w:line="240" w:lineRule="auto"/>
    </w:pPr>
    <w:rPr>
      <w:rFonts w:ascii="Times New Roman" w:hAnsi="Times New Roman"/>
      <w:color w:val="auto"/>
      <w:sz w:val="20"/>
      <w:szCs w:val="20"/>
      <w:lang w:val="en-US" w:eastAsia="ar-SA"/>
    </w:rPr>
  </w:style>
  <w:style w:type="character" w:customStyle="1" w:styleId="CommentTextChar">
    <w:name w:val="Comment Text Char"/>
    <w:basedOn w:val="DefaultParagraphFont"/>
    <w:link w:val="CommentText"/>
    <w:uiPriority w:val="99"/>
    <w:rsid w:val="009C19A0"/>
    <w:rPr>
      <w:rFonts w:ascii="Times New Roman" w:eastAsia="Calibri"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C19A0"/>
    <w:rPr>
      <w:b/>
      <w:bCs/>
    </w:rPr>
  </w:style>
  <w:style w:type="character" w:customStyle="1" w:styleId="CommentSubjectChar">
    <w:name w:val="Comment Subject Char"/>
    <w:basedOn w:val="CommentTextChar"/>
    <w:link w:val="CommentSubject"/>
    <w:uiPriority w:val="99"/>
    <w:semiHidden/>
    <w:rsid w:val="009C19A0"/>
    <w:rPr>
      <w:rFonts w:ascii="Times New Roman" w:eastAsia="Calibri" w:hAnsi="Times New Roman" w:cs="Times New Roman"/>
      <w:b/>
      <w:bCs/>
      <w:sz w:val="20"/>
      <w:szCs w:val="20"/>
      <w:lang w:val="en-US" w:eastAsia="ar-SA"/>
    </w:rPr>
  </w:style>
  <w:style w:type="paragraph" w:customStyle="1" w:styleId="m-6242659166855543893msobodytextindent">
    <w:name w:val="m_-6242659166855543893msobodytextindent"/>
    <w:basedOn w:val="Normal"/>
    <w:rsid w:val="009C19A0"/>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uiPriority w:val="22"/>
    <w:qFormat/>
    <w:rsid w:val="009C19A0"/>
    <w:rPr>
      <w:b/>
      <w:bCs/>
    </w:rPr>
  </w:style>
  <w:style w:type="paragraph" w:customStyle="1" w:styleId="paragraph">
    <w:name w:val="paragraph"/>
    <w:basedOn w:val="Normal"/>
    <w:rsid w:val="009C19A0"/>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9C19A0"/>
  </w:style>
  <w:style w:type="character" w:customStyle="1" w:styleId="eop">
    <w:name w:val="eop"/>
    <w:basedOn w:val="DefaultParagraphFont"/>
    <w:rsid w:val="009C19A0"/>
  </w:style>
  <w:style w:type="character" w:customStyle="1" w:styleId="spellingerror">
    <w:name w:val="spellingerror"/>
    <w:basedOn w:val="DefaultParagraphFont"/>
    <w:rsid w:val="009C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hshk-l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Louise Gatley</dc:creator>
  <cp:keywords/>
  <dc:description/>
  <cp:lastModifiedBy>Joe Clarke</cp:lastModifiedBy>
  <cp:revision>4</cp:revision>
  <cp:lastPrinted>2022-06-09T11:49:00Z</cp:lastPrinted>
  <dcterms:created xsi:type="dcterms:W3CDTF">2024-01-08T08:47:00Z</dcterms:created>
  <dcterms:modified xsi:type="dcterms:W3CDTF">2024-01-17T09:05:00Z</dcterms:modified>
</cp:coreProperties>
</file>